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1F" w:rsidRPr="00A42CD3" w:rsidRDefault="00652F1F" w:rsidP="00652F1F">
      <w:pPr>
        <w:spacing w:line="360" w:lineRule="exact"/>
      </w:pPr>
      <w:bookmarkStart w:id="0" w:name="OLE_LINK32"/>
      <w:bookmarkStart w:id="1" w:name="OLE_LINK7"/>
      <w:bookmarkStart w:id="2" w:name="OLE_LINK49"/>
      <w:r w:rsidRPr="00A42CD3">
        <w:rPr>
          <w:rFonts w:hint="eastAsia"/>
        </w:rPr>
        <w:t>（</w:t>
      </w:r>
      <w:r w:rsidR="00AD617A" w:rsidRPr="00A42CD3">
        <w:rPr>
          <w:rFonts w:hint="eastAsia"/>
        </w:rPr>
        <w:t>第５号</w:t>
      </w:r>
      <w:r w:rsidRPr="00A42CD3">
        <w:rPr>
          <w:rFonts w:hint="eastAsia"/>
        </w:rPr>
        <w:t>様式）</w:t>
      </w:r>
    </w:p>
    <w:p w:rsidR="00652F1F" w:rsidRPr="00A42CD3" w:rsidRDefault="00652F1F" w:rsidP="00652F1F">
      <w:pPr>
        <w:spacing w:line="360" w:lineRule="exact"/>
        <w:jc w:val="center"/>
        <w:rPr>
          <w:rFonts w:hAnsi="ＭＳ 明朝"/>
          <w:sz w:val="28"/>
          <w:szCs w:val="28"/>
        </w:rPr>
      </w:pPr>
      <w:r w:rsidRPr="00A42CD3">
        <w:rPr>
          <w:rFonts w:hAnsi="ＭＳ 明朝" w:hint="eastAsia"/>
          <w:sz w:val="28"/>
          <w:szCs w:val="28"/>
        </w:rPr>
        <w:t>専用水道水道技術管理者届</w:t>
      </w:r>
    </w:p>
    <w:p w:rsidR="00F4730B" w:rsidRPr="00A42CD3" w:rsidRDefault="00F4730B" w:rsidP="00AD617A">
      <w:pPr>
        <w:spacing w:line="360" w:lineRule="exact"/>
        <w:ind w:rightChars="190" w:right="456"/>
        <w:jc w:val="right"/>
      </w:pPr>
    </w:p>
    <w:p w:rsidR="00652F1F" w:rsidRPr="00A42CD3" w:rsidRDefault="00652F1F" w:rsidP="00AD617A">
      <w:pPr>
        <w:spacing w:line="360" w:lineRule="exact"/>
        <w:ind w:rightChars="190" w:right="456"/>
        <w:jc w:val="right"/>
      </w:pPr>
      <w:r w:rsidRPr="00A42CD3">
        <w:rPr>
          <w:rFonts w:hint="eastAsia"/>
        </w:rPr>
        <w:t>年　　月　　日</w:t>
      </w:r>
    </w:p>
    <w:p w:rsidR="00652F1F" w:rsidRPr="00A42CD3" w:rsidRDefault="00652F1F" w:rsidP="00652F1F">
      <w:pPr>
        <w:spacing w:line="360" w:lineRule="exact"/>
      </w:pPr>
    </w:p>
    <w:p w:rsidR="00652F1F" w:rsidRPr="00A42CD3" w:rsidRDefault="00652F1F" w:rsidP="00AD617A">
      <w:pPr>
        <w:spacing w:line="360" w:lineRule="exact"/>
        <w:ind w:firstLineChars="200" w:firstLine="480"/>
      </w:pPr>
      <w:r w:rsidRPr="00A42CD3">
        <w:rPr>
          <w:rFonts w:hint="eastAsia"/>
        </w:rPr>
        <w:t>（あて先）札幌市保健所長</w:t>
      </w:r>
    </w:p>
    <w:p w:rsidR="00652F1F" w:rsidRPr="00A42CD3" w:rsidRDefault="00652F1F" w:rsidP="00652F1F">
      <w:pPr>
        <w:spacing w:line="360" w:lineRule="exact"/>
      </w:pPr>
    </w:p>
    <w:p w:rsidR="00652F1F" w:rsidRPr="00A42CD3" w:rsidRDefault="00652F1F" w:rsidP="00652F1F">
      <w:pPr>
        <w:spacing w:line="360" w:lineRule="exact"/>
      </w:pPr>
      <w:r w:rsidRPr="00A42CD3">
        <w:rPr>
          <w:rFonts w:hint="eastAsia"/>
        </w:rPr>
        <w:t xml:space="preserve">　　　　　　　　　　　　　　　　　　　　　住所</w:t>
      </w:r>
    </w:p>
    <w:p w:rsidR="00652F1F" w:rsidRPr="00A42CD3" w:rsidRDefault="001C41AF" w:rsidP="00652F1F">
      <w:pPr>
        <w:spacing w:line="360" w:lineRule="exact"/>
      </w:pPr>
      <w:r w:rsidRPr="00A42CD3">
        <w:rPr>
          <w:rFonts w:hint="eastAsia"/>
        </w:rPr>
        <w:t xml:space="preserve">　　　　　　　　　　　　</w:t>
      </w:r>
      <w:r w:rsidR="00652F1F" w:rsidRPr="00A42CD3">
        <w:rPr>
          <w:rFonts w:hint="eastAsia"/>
        </w:rPr>
        <w:t>専用水道の設置者</w:t>
      </w:r>
    </w:p>
    <w:p w:rsidR="00652F1F" w:rsidRPr="00A42CD3" w:rsidRDefault="00652F1F" w:rsidP="00652F1F">
      <w:pPr>
        <w:spacing w:line="360" w:lineRule="exact"/>
      </w:pPr>
      <w:r w:rsidRPr="00A42CD3">
        <w:rPr>
          <w:rFonts w:hint="eastAsia"/>
        </w:rPr>
        <w:t xml:space="preserve">　　　　　　　　　　　　　　　　　　　　　氏名　　　　　　　　　　</w:t>
      </w:r>
    </w:p>
    <w:p w:rsidR="00AD617A" w:rsidRPr="00A42CD3" w:rsidRDefault="00AD617A" w:rsidP="00AD617A">
      <w:pPr>
        <w:spacing w:line="360" w:lineRule="exact"/>
        <w:ind w:firstLineChars="2100" w:firstLine="5040"/>
      </w:pPr>
    </w:p>
    <w:p w:rsidR="00AD617A" w:rsidRPr="00A42CD3" w:rsidRDefault="00AD617A" w:rsidP="00AD617A">
      <w:pPr>
        <w:spacing w:line="360" w:lineRule="exact"/>
        <w:ind w:firstLineChars="2100" w:firstLine="5040"/>
      </w:pPr>
      <w:r w:rsidRPr="00A42CD3">
        <w:rPr>
          <w:rFonts w:hint="eastAsia"/>
        </w:rPr>
        <w:t>法人又は組合にあっては</w:t>
      </w:r>
      <w:r w:rsidR="00DD4DA4" w:rsidRPr="00A42CD3">
        <w:rPr>
          <w:rFonts w:hint="eastAsia"/>
        </w:rPr>
        <w:t>、</w:t>
      </w:r>
      <w:r w:rsidRPr="00A42CD3">
        <w:rPr>
          <w:rFonts w:hint="eastAsia"/>
        </w:rPr>
        <w:t>主たる事務所</w:t>
      </w:r>
    </w:p>
    <w:p w:rsidR="00AD617A" w:rsidRPr="00A42CD3" w:rsidRDefault="00AD617A" w:rsidP="00AD617A">
      <w:pPr>
        <w:spacing w:line="360" w:lineRule="exact"/>
        <w:ind w:firstLineChars="2100" w:firstLine="5040"/>
      </w:pPr>
      <w:r w:rsidRPr="00A42CD3">
        <w:rPr>
          <w:rFonts w:hint="eastAsia"/>
        </w:rPr>
        <w:t>の所在地及び名称並びに代表者の氏名</w:t>
      </w:r>
    </w:p>
    <w:p w:rsidR="00AD617A" w:rsidRPr="00A42CD3" w:rsidRDefault="00C94839" w:rsidP="00AD617A">
      <w:pPr>
        <w:spacing w:line="360" w:lineRule="exact"/>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0" type="#_x0000_t185" style="position:absolute;left:0;text-align:left;margin-left:243pt;margin-top:-35.75pt;width:234pt;height:36.5pt;z-index:1">
            <w10:anchorlock/>
          </v:shape>
        </w:pict>
      </w:r>
    </w:p>
    <w:p w:rsidR="00652F1F" w:rsidRPr="00A42CD3" w:rsidRDefault="00652F1F" w:rsidP="00652F1F">
      <w:pPr>
        <w:spacing w:line="360" w:lineRule="exact"/>
      </w:pPr>
    </w:p>
    <w:p w:rsidR="00652F1F" w:rsidRPr="00A42CD3" w:rsidRDefault="00652F1F" w:rsidP="00AD617A">
      <w:pPr>
        <w:spacing w:line="360" w:lineRule="exact"/>
        <w:ind w:firstLineChars="100" w:firstLine="240"/>
      </w:pPr>
      <w:r w:rsidRPr="00A42CD3">
        <w:rPr>
          <w:rFonts w:hint="eastAsia"/>
        </w:rPr>
        <w:t>水道法第３４条第１項において準用する</w:t>
      </w:r>
      <w:r w:rsidR="00A75D8A" w:rsidRPr="00A42CD3">
        <w:rPr>
          <w:rFonts w:hint="eastAsia"/>
        </w:rPr>
        <w:t>同</w:t>
      </w:r>
      <w:r w:rsidRPr="00A42CD3">
        <w:rPr>
          <w:rFonts w:hint="eastAsia"/>
        </w:rPr>
        <w:t>法</w:t>
      </w:r>
      <w:r w:rsidR="00AD617A" w:rsidRPr="00A42CD3">
        <w:rPr>
          <w:rFonts w:hint="eastAsia"/>
        </w:rPr>
        <w:t>第１９条第１項の</w:t>
      </w:r>
      <w:r w:rsidRPr="00A42CD3">
        <w:rPr>
          <w:rFonts w:hint="eastAsia"/>
        </w:rPr>
        <w:t>規定に基づく水道技術管理者として</w:t>
      </w:r>
      <w:r w:rsidR="00DD4DA4" w:rsidRPr="00A42CD3">
        <w:rPr>
          <w:rFonts w:hint="eastAsia"/>
        </w:rPr>
        <w:t>、</w:t>
      </w:r>
      <w:r w:rsidRPr="00A42CD3">
        <w:rPr>
          <w:rFonts w:hint="eastAsia"/>
        </w:rPr>
        <w:t>下記の者を任命しましたので</w:t>
      </w:r>
      <w:r w:rsidR="00DD4DA4" w:rsidRPr="00A42CD3">
        <w:rPr>
          <w:rFonts w:hint="eastAsia"/>
        </w:rPr>
        <w:t>、</w:t>
      </w:r>
      <w:r w:rsidRPr="00A42CD3">
        <w:rPr>
          <w:rFonts w:hint="eastAsia"/>
        </w:rPr>
        <w:t>履歴書を添えて報告します。</w:t>
      </w:r>
    </w:p>
    <w:p w:rsidR="00652F1F" w:rsidRPr="00A42CD3" w:rsidRDefault="00652F1F" w:rsidP="00652F1F">
      <w:pPr>
        <w:spacing w:line="360" w:lineRule="exact"/>
      </w:pPr>
    </w:p>
    <w:p w:rsidR="00652F1F" w:rsidRPr="00A42CD3" w:rsidRDefault="00652F1F" w:rsidP="00652F1F">
      <w:pPr>
        <w:pStyle w:val="a5"/>
        <w:spacing w:line="360" w:lineRule="exact"/>
      </w:pPr>
      <w:r w:rsidRPr="00A42CD3">
        <w:rPr>
          <w:rFonts w:hint="eastAsia"/>
        </w:rPr>
        <w:t>記</w:t>
      </w:r>
    </w:p>
    <w:p w:rsidR="00652F1F" w:rsidRPr="00A42CD3" w:rsidRDefault="00652F1F" w:rsidP="00652F1F">
      <w:pPr>
        <w:spacing w:line="360" w:lineRule="exact"/>
      </w:pPr>
    </w:p>
    <w:p w:rsidR="00652F1F" w:rsidRPr="00A42CD3" w:rsidRDefault="00652F1F" w:rsidP="00652F1F">
      <w:pPr>
        <w:spacing w:line="360" w:lineRule="exact"/>
      </w:pPr>
      <w:r w:rsidRPr="00A42CD3">
        <w:rPr>
          <w:rFonts w:hint="eastAsia"/>
        </w:rPr>
        <w:t>１　専用水道の名称</w:t>
      </w:r>
    </w:p>
    <w:p w:rsidR="00652F1F" w:rsidRPr="00A42CD3" w:rsidRDefault="00652F1F" w:rsidP="00652F1F">
      <w:pPr>
        <w:spacing w:line="360" w:lineRule="exact"/>
      </w:pPr>
    </w:p>
    <w:p w:rsidR="00652F1F" w:rsidRPr="00A42CD3" w:rsidRDefault="00652F1F" w:rsidP="00652F1F">
      <w:pPr>
        <w:spacing w:line="360" w:lineRule="exact"/>
      </w:pPr>
    </w:p>
    <w:p w:rsidR="00652F1F" w:rsidRPr="00A42CD3" w:rsidRDefault="00652F1F" w:rsidP="00652F1F">
      <w:pPr>
        <w:spacing w:line="360" w:lineRule="exact"/>
      </w:pPr>
      <w:r w:rsidRPr="00A42CD3">
        <w:rPr>
          <w:rFonts w:hint="eastAsia"/>
        </w:rPr>
        <w:t>２　専用水道の</w:t>
      </w:r>
      <w:r w:rsidR="003229D8" w:rsidRPr="00A42CD3">
        <w:rPr>
          <w:rFonts w:hint="eastAsia"/>
        </w:rPr>
        <w:t>所在地</w:t>
      </w:r>
    </w:p>
    <w:p w:rsidR="00652F1F" w:rsidRPr="00A42CD3" w:rsidRDefault="00652F1F" w:rsidP="00652F1F">
      <w:pPr>
        <w:spacing w:line="360" w:lineRule="exact"/>
      </w:pPr>
    </w:p>
    <w:p w:rsidR="00652F1F" w:rsidRPr="00A42CD3" w:rsidRDefault="00652F1F" w:rsidP="00652F1F">
      <w:pPr>
        <w:spacing w:line="360" w:lineRule="exact"/>
      </w:pPr>
    </w:p>
    <w:p w:rsidR="00652F1F" w:rsidRPr="00A42CD3" w:rsidRDefault="00652F1F" w:rsidP="00652F1F">
      <w:pPr>
        <w:spacing w:line="360" w:lineRule="exact"/>
      </w:pPr>
      <w:r w:rsidRPr="00A42CD3">
        <w:rPr>
          <w:rFonts w:hint="eastAsia"/>
        </w:rPr>
        <w:t>３　水道技術管理者名</w:t>
      </w:r>
    </w:p>
    <w:p w:rsidR="00652F1F" w:rsidRPr="00A42CD3" w:rsidRDefault="00652F1F" w:rsidP="00652F1F">
      <w:pPr>
        <w:spacing w:line="360" w:lineRule="exact"/>
      </w:pPr>
    </w:p>
    <w:p w:rsidR="00652F1F" w:rsidRPr="00A42CD3" w:rsidRDefault="00652F1F" w:rsidP="00652F1F">
      <w:pPr>
        <w:spacing w:line="360" w:lineRule="exact"/>
      </w:pPr>
      <w:r w:rsidRPr="00A42CD3">
        <w:rPr>
          <w:rFonts w:hint="eastAsia"/>
        </w:rPr>
        <w:t xml:space="preserve">　　氏名</w:t>
      </w:r>
    </w:p>
    <w:p w:rsidR="00652F1F" w:rsidRPr="00A42CD3" w:rsidRDefault="00652F1F" w:rsidP="00652F1F">
      <w:pPr>
        <w:spacing w:line="360" w:lineRule="exact"/>
      </w:pPr>
    </w:p>
    <w:p w:rsidR="00652F1F" w:rsidRPr="00A42CD3" w:rsidRDefault="00652F1F" w:rsidP="00652F1F">
      <w:pPr>
        <w:spacing w:line="360" w:lineRule="exact"/>
      </w:pPr>
    </w:p>
    <w:p w:rsidR="00652F1F" w:rsidRPr="00A42CD3" w:rsidRDefault="00652F1F" w:rsidP="00652F1F">
      <w:pPr>
        <w:spacing w:line="360" w:lineRule="exact"/>
      </w:pPr>
    </w:p>
    <w:p w:rsidR="00652F1F" w:rsidRPr="00A42CD3" w:rsidRDefault="00652F1F" w:rsidP="00652F1F">
      <w:pPr>
        <w:spacing w:line="360" w:lineRule="exact"/>
      </w:pPr>
    </w:p>
    <w:p w:rsidR="005924C7" w:rsidRPr="00A42CD3" w:rsidRDefault="005924C7" w:rsidP="00652F1F">
      <w:pPr>
        <w:spacing w:line="360" w:lineRule="exact"/>
      </w:pPr>
    </w:p>
    <w:p w:rsidR="009F2CC9" w:rsidRPr="00A42CD3" w:rsidRDefault="00652F1F" w:rsidP="009F2CC9">
      <w:pPr>
        <w:spacing w:line="360" w:lineRule="exact"/>
        <w:ind w:left="720" w:hangingChars="300" w:hanging="720"/>
      </w:pPr>
      <w:r w:rsidRPr="00A42CD3">
        <w:rPr>
          <w:rFonts w:hAnsi="ＭＳ 明朝" w:hint="eastAsia"/>
        </w:rPr>
        <w:t>（注）　履歴書は</w:t>
      </w:r>
      <w:r w:rsidR="00DD4DA4" w:rsidRPr="00A42CD3">
        <w:rPr>
          <w:rFonts w:hAnsi="ＭＳ 明朝" w:hint="eastAsia"/>
        </w:rPr>
        <w:t>、</w:t>
      </w:r>
      <w:r w:rsidRPr="00A42CD3">
        <w:rPr>
          <w:rFonts w:hint="eastAsia"/>
        </w:rPr>
        <w:t>水道法第３４条第１項において準用する</w:t>
      </w:r>
      <w:r w:rsidR="00A75D8A" w:rsidRPr="00A42CD3">
        <w:rPr>
          <w:rFonts w:hint="eastAsia"/>
        </w:rPr>
        <w:t>同</w:t>
      </w:r>
      <w:r w:rsidRPr="00A42CD3">
        <w:rPr>
          <w:rFonts w:hint="eastAsia"/>
        </w:rPr>
        <w:t>法</w:t>
      </w:r>
      <w:r w:rsidR="00AD617A" w:rsidRPr="00A42CD3">
        <w:rPr>
          <w:rFonts w:hint="eastAsia"/>
        </w:rPr>
        <w:t>第１９条</w:t>
      </w:r>
      <w:r w:rsidRPr="00A42CD3">
        <w:rPr>
          <w:rFonts w:hint="eastAsia"/>
        </w:rPr>
        <w:t>第</w:t>
      </w:r>
      <w:r w:rsidR="00A75D8A" w:rsidRPr="00A42CD3">
        <w:rPr>
          <w:rFonts w:hint="eastAsia"/>
        </w:rPr>
        <w:t>３</w:t>
      </w:r>
      <w:r w:rsidR="009F2CC9" w:rsidRPr="00A42CD3">
        <w:rPr>
          <w:rFonts w:hint="eastAsia"/>
        </w:rPr>
        <w:t>項に規定する水道技術管理者の資格を有することを確認できる内容であること</w:t>
      </w:r>
      <w:r w:rsidR="009F2CC9" w:rsidRPr="00A42CD3">
        <w:rPr>
          <w:rFonts w:hAnsi="ＭＳ 明朝" w:hint="eastAsia"/>
        </w:rPr>
        <w:t>。</w:t>
      </w:r>
      <w:bookmarkEnd w:id="0"/>
    </w:p>
    <w:bookmarkEnd w:id="1"/>
    <w:p w:rsidR="00652F1F" w:rsidRPr="00A42CD3" w:rsidRDefault="00652F1F" w:rsidP="009F2CC9">
      <w:pPr>
        <w:spacing w:line="360" w:lineRule="exact"/>
        <w:ind w:left="720" w:hangingChars="300" w:hanging="720"/>
        <w:rPr>
          <w:rFonts w:hAnsi="ＭＳ 明朝"/>
        </w:rPr>
      </w:pPr>
    </w:p>
    <w:bookmarkEnd w:id="2"/>
    <w:p w:rsidR="00652F1F" w:rsidRPr="00A42CD3" w:rsidRDefault="00652F1F" w:rsidP="00652F1F">
      <w:pPr>
        <w:spacing w:line="360" w:lineRule="exact"/>
      </w:pPr>
    </w:p>
    <w:p w:rsidR="00652F1F" w:rsidRPr="00A42CD3" w:rsidRDefault="00652F1F" w:rsidP="00A73D14">
      <w:pPr>
        <w:pStyle w:val="a5"/>
        <w:spacing w:afterLines="50" w:after="220" w:line="360" w:lineRule="exact"/>
        <w:rPr>
          <w:rFonts w:ascii="ＭＳ 明朝" w:hAnsi="ＭＳ 明朝"/>
        </w:rPr>
      </w:pPr>
      <w:r w:rsidRPr="00A42CD3">
        <w:br w:type="page"/>
      </w:r>
      <w:bookmarkStart w:id="3" w:name="OLE_LINK50"/>
      <w:bookmarkStart w:id="4" w:name="OLE_LINK33"/>
      <w:bookmarkStart w:id="5" w:name="OLE_LINK8"/>
      <w:r w:rsidRPr="00A42CD3">
        <w:rPr>
          <w:rFonts w:ascii="ＭＳ 明朝" w:hAnsi="ＭＳ 明朝" w:hint="eastAsia"/>
        </w:rPr>
        <w:lastRenderedPageBreak/>
        <w:t>水道技術管理者履歴書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980"/>
        <w:gridCol w:w="180"/>
        <w:gridCol w:w="900"/>
        <w:gridCol w:w="603"/>
        <w:gridCol w:w="1226"/>
        <w:gridCol w:w="151"/>
        <w:gridCol w:w="720"/>
        <w:gridCol w:w="2340"/>
      </w:tblGrid>
      <w:tr w:rsidR="00652F1F" w:rsidRPr="00A42CD3">
        <w:trPr>
          <w:cantSplit/>
          <w:trHeight w:val="966"/>
        </w:trPr>
        <w:tc>
          <w:tcPr>
            <w:tcW w:w="1440" w:type="dxa"/>
            <w:tcBorders>
              <w:top w:val="single" w:sz="8" w:space="0" w:color="auto"/>
              <w:left w:val="single" w:sz="8" w:space="0" w:color="auto"/>
            </w:tcBorders>
            <w:vAlign w:val="center"/>
          </w:tcPr>
          <w:p w:rsidR="00652F1F" w:rsidRPr="00A42CD3" w:rsidRDefault="00652F1F" w:rsidP="00652F1F">
            <w:pPr>
              <w:spacing w:line="360" w:lineRule="exact"/>
              <w:jc w:val="center"/>
            </w:pPr>
            <w:r w:rsidRPr="00A42CD3">
              <w:fldChar w:fldCharType="begin"/>
            </w:r>
            <w:r w:rsidRPr="00A42CD3">
              <w:instrText>eq \o\ad(\s\up 11(</w:instrText>
            </w:r>
            <w:r w:rsidRPr="00A42CD3">
              <w:rPr>
                <w:rFonts w:hint="eastAsia"/>
                <w:sz w:val="12"/>
              </w:rPr>
              <w:instrText>ふりがな</w:instrText>
            </w:r>
            <w:r w:rsidRPr="00A42CD3">
              <w:instrText>),</w:instrText>
            </w:r>
            <w:r w:rsidRPr="00A42CD3">
              <w:rPr>
                <w:rFonts w:hint="eastAsia"/>
              </w:rPr>
              <w:instrText>氏　　名</w:instrText>
            </w:r>
            <w:r w:rsidRPr="00A42CD3">
              <w:instrText>)</w:instrText>
            </w:r>
            <w:r w:rsidRPr="00A42CD3">
              <w:fldChar w:fldCharType="end"/>
            </w:r>
          </w:p>
        </w:tc>
        <w:tc>
          <w:tcPr>
            <w:tcW w:w="8100" w:type="dxa"/>
            <w:gridSpan w:val="8"/>
            <w:tcBorders>
              <w:top w:val="single" w:sz="8" w:space="0" w:color="auto"/>
              <w:right w:val="single" w:sz="8" w:space="0" w:color="auto"/>
            </w:tcBorders>
            <w:vAlign w:val="center"/>
          </w:tcPr>
          <w:p w:rsidR="00652F1F" w:rsidRPr="00A42CD3" w:rsidRDefault="00652F1F" w:rsidP="000431BF">
            <w:pPr>
              <w:pStyle w:val="a6"/>
              <w:spacing w:line="360" w:lineRule="exact"/>
            </w:pPr>
            <w:r w:rsidRPr="00A42CD3">
              <w:rPr>
                <w:rFonts w:hint="eastAsia"/>
              </w:rPr>
              <w:t xml:space="preserve">　　　　　　年　　月　　日</w:t>
            </w:r>
            <w:r w:rsidR="00E3779E" w:rsidRPr="00A42CD3">
              <w:rPr>
                <w:rFonts w:hint="eastAsia"/>
              </w:rPr>
              <w:t>生</w:t>
            </w:r>
          </w:p>
        </w:tc>
      </w:tr>
      <w:tr w:rsidR="00652F1F" w:rsidRPr="00A42CD3">
        <w:trPr>
          <w:cantSplit/>
          <w:trHeight w:val="549"/>
        </w:trPr>
        <w:tc>
          <w:tcPr>
            <w:tcW w:w="1440" w:type="dxa"/>
            <w:tcBorders>
              <w:left w:val="single" w:sz="8" w:space="0" w:color="auto"/>
            </w:tcBorders>
            <w:vAlign w:val="center"/>
          </w:tcPr>
          <w:p w:rsidR="00652F1F" w:rsidRPr="00A42CD3" w:rsidRDefault="00652F1F" w:rsidP="00652F1F">
            <w:pPr>
              <w:spacing w:line="360" w:lineRule="exact"/>
              <w:jc w:val="center"/>
            </w:pPr>
            <w:r w:rsidRPr="00A42CD3">
              <w:fldChar w:fldCharType="begin"/>
            </w:r>
            <w:r w:rsidRPr="00A42CD3">
              <w:instrText xml:space="preserve"> eq \o\ad(</w:instrText>
            </w:r>
            <w:r w:rsidRPr="00A42CD3">
              <w:rPr>
                <w:rFonts w:hint="eastAsia"/>
              </w:rPr>
              <w:instrText>現住所</w:instrText>
            </w:r>
            <w:r w:rsidRPr="00A42CD3">
              <w:instrText>,</w:instrText>
            </w:r>
            <w:r w:rsidRPr="00A42CD3">
              <w:rPr>
                <w:rFonts w:hint="eastAsia"/>
              </w:rPr>
              <w:instrText xml:space="preserve">　　　　</w:instrText>
            </w:r>
            <w:r w:rsidRPr="00A42CD3">
              <w:instrText>)</w:instrText>
            </w:r>
            <w:r w:rsidRPr="00A42CD3">
              <w:fldChar w:fldCharType="end"/>
            </w:r>
          </w:p>
        </w:tc>
        <w:tc>
          <w:tcPr>
            <w:tcW w:w="8100" w:type="dxa"/>
            <w:gridSpan w:val="8"/>
            <w:tcBorders>
              <w:right w:val="single" w:sz="8" w:space="0" w:color="auto"/>
            </w:tcBorders>
          </w:tcPr>
          <w:p w:rsidR="00652F1F" w:rsidRPr="00A42CD3" w:rsidRDefault="00652F1F" w:rsidP="00652F1F">
            <w:pPr>
              <w:spacing w:line="360" w:lineRule="exact"/>
            </w:pPr>
          </w:p>
        </w:tc>
      </w:tr>
      <w:tr w:rsidR="00652F1F" w:rsidRPr="00A42CD3">
        <w:trPr>
          <w:cantSplit/>
          <w:trHeight w:val="465"/>
        </w:trPr>
        <w:tc>
          <w:tcPr>
            <w:tcW w:w="1440" w:type="dxa"/>
            <w:vMerge w:val="restart"/>
            <w:tcBorders>
              <w:left w:val="single" w:sz="8" w:space="0" w:color="auto"/>
            </w:tcBorders>
            <w:vAlign w:val="center"/>
          </w:tcPr>
          <w:p w:rsidR="00652F1F" w:rsidRPr="00A42CD3" w:rsidRDefault="00652F1F" w:rsidP="00652F1F">
            <w:pPr>
              <w:spacing w:line="360" w:lineRule="exact"/>
              <w:jc w:val="center"/>
            </w:pPr>
            <w:r w:rsidRPr="00A42CD3">
              <w:rPr>
                <w:rFonts w:hint="eastAsia"/>
              </w:rPr>
              <w:t>最終学歴</w:t>
            </w:r>
          </w:p>
        </w:tc>
        <w:tc>
          <w:tcPr>
            <w:tcW w:w="2160" w:type="dxa"/>
            <w:gridSpan w:val="2"/>
            <w:vAlign w:val="center"/>
          </w:tcPr>
          <w:p w:rsidR="00652F1F" w:rsidRPr="00A42CD3" w:rsidRDefault="00652F1F" w:rsidP="00652F1F">
            <w:pPr>
              <w:pStyle w:val="a5"/>
              <w:spacing w:line="360" w:lineRule="exact"/>
            </w:pPr>
            <w:r w:rsidRPr="00A42CD3">
              <w:rPr>
                <w:rFonts w:hint="eastAsia"/>
              </w:rPr>
              <w:t>学校名及び学科名</w:t>
            </w:r>
          </w:p>
        </w:tc>
        <w:tc>
          <w:tcPr>
            <w:tcW w:w="5940" w:type="dxa"/>
            <w:gridSpan w:val="6"/>
            <w:tcBorders>
              <w:right w:val="single" w:sz="8" w:space="0" w:color="auto"/>
            </w:tcBorders>
          </w:tcPr>
          <w:p w:rsidR="00652F1F" w:rsidRPr="00A42CD3" w:rsidRDefault="00652F1F" w:rsidP="00652F1F">
            <w:pPr>
              <w:spacing w:line="360" w:lineRule="exact"/>
            </w:pPr>
          </w:p>
        </w:tc>
      </w:tr>
      <w:tr w:rsidR="00652F1F" w:rsidRPr="00A42CD3">
        <w:trPr>
          <w:cantSplit/>
          <w:trHeight w:val="465"/>
        </w:trPr>
        <w:tc>
          <w:tcPr>
            <w:tcW w:w="1440" w:type="dxa"/>
            <w:vMerge/>
            <w:tcBorders>
              <w:left w:val="single" w:sz="8" w:space="0" w:color="auto"/>
            </w:tcBorders>
          </w:tcPr>
          <w:p w:rsidR="00652F1F" w:rsidRPr="00A42CD3" w:rsidRDefault="00652F1F" w:rsidP="00652F1F">
            <w:pPr>
              <w:spacing w:line="360" w:lineRule="exact"/>
            </w:pPr>
          </w:p>
        </w:tc>
        <w:tc>
          <w:tcPr>
            <w:tcW w:w="2160" w:type="dxa"/>
            <w:gridSpan w:val="2"/>
            <w:vAlign w:val="center"/>
          </w:tcPr>
          <w:p w:rsidR="00652F1F" w:rsidRPr="00A42CD3" w:rsidRDefault="00652F1F" w:rsidP="00652F1F">
            <w:pPr>
              <w:spacing w:line="360" w:lineRule="exact"/>
              <w:jc w:val="center"/>
            </w:pPr>
            <w:r w:rsidRPr="00A42CD3">
              <w:fldChar w:fldCharType="begin"/>
            </w:r>
            <w:r w:rsidRPr="00A42CD3">
              <w:instrText xml:space="preserve"> eq \o\ad(</w:instrText>
            </w:r>
            <w:r w:rsidRPr="00A42CD3">
              <w:rPr>
                <w:rFonts w:hint="eastAsia"/>
              </w:rPr>
              <w:instrText>卒業年次</w:instrText>
            </w:r>
            <w:r w:rsidRPr="00A42CD3">
              <w:instrText>,</w:instrText>
            </w:r>
            <w:r w:rsidRPr="00A42CD3">
              <w:rPr>
                <w:rFonts w:hint="eastAsia"/>
              </w:rPr>
              <w:instrText xml:space="preserve">　　　　　　　　</w:instrText>
            </w:r>
            <w:r w:rsidRPr="00A42CD3">
              <w:instrText>)</w:instrText>
            </w:r>
            <w:r w:rsidRPr="00A42CD3">
              <w:fldChar w:fldCharType="end"/>
            </w:r>
          </w:p>
        </w:tc>
        <w:tc>
          <w:tcPr>
            <w:tcW w:w="5940" w:type="dxa"/>
            <w:gridSpan w:val="6"/>
            <w:tcBorders>
              <w:right w:val="single" w:sz="8" w:space="0" w:color="auto"/>
            </w:tcBorders>
          </w:tcPr>
          <w:p w:rsidR="00652F1F" w:rsidRPr="00A42CD3" w:rsidRDefault="00652F1F" w:rsidP="00652F1F">
            <w:pPr>
              <w:spacing w:line="360" w:lineRule="exact"/>
            </w:pPr>
          </w:p>
        </w:tc>
      </w:tr>
      <w:tr w:rsidR="00652F1F" w:rsidRPr="00A42CD3">
        <w:trPr>
          <w:cantSplit/>
          <w:trHeight w:val="2342"/>
        </w:trPr>
        <w:tc>
          <w:tcPr>
            <w:tcW w:w="1440" w:type="dxa"/>
            <w:tcBorders>
              <w:left w:val="single" w:sz="8" w:space="0" w:color="auto"/>
            </w:tcBorders>
            <w:vAlign w:val="center"/>
          </w:tcPr>
          <w:p w:rsidR="00652F1F" w:rsidRPr="00A42CD3" w:rsidRDefault="00652F1F" w:rsidP="00652F1F">
            <w:pPr>
              <w:spacing w:line="360" w:lineRule="exact"/>
              <w:jc w:val="center"/>
            </w:pPr>
            <w:r w:rsidRPr="00A42CD3">
              <w:fldChar w:fldCharType="begin"/>
            </w:r>
            <w:r w:rsidRPr="00A42CD3">
              <w:instrText xml:space="preserve"> eq \o\ad(</w:instrText>
            </w:r>
            <w:r w:rsidRPr="00A42CD3">
              <w:rPr>
                <w:rFonts w:hint="eastAsia"/>
              </w:rPr>
              <w:instrText>職歴</w:instrText>
            </w:r>
            <w:r w:rsidRPr="00A42CD3">
              <w:instrText>,</w:instrText>
            </w:r>
            <w:r w:rsidRPr="00A42CD3">
              <w:rPr>
                <w:rFonts w:hint="eastAsia"/>
              </w:rPr>
              <w:instrText xml:space="preserve">　　　　</w:instrText>
            </w:r>
            <w:r w:rsidRPr="00A42CD3">
              <w:instrText>)</w:instrText>
            </w:r>
            <w:r w:rsidRPr="00A42CD3">
              <w:fldChar w:fldCharType="end"/>
            </w:r>
          </w:p>
        </w:tc>
        <w:tc>
          <w:tcPr>
            <w:tcW w:w="8100" w:type="dxa"/>
            <w:gridSpan w:val="8"/>
            <w:tcBorders>
              <w:right w:val="single" w:sz="8" w:space="0" w:color="auto"/>
            </w:tcBorders>
          </w:tcPr>
          <w:p w:rsidR="00652F1F" w:rsidRPr="00A42CD3" w:rsidRDefault="00652F1F" w:rsidP="00652F1F">
            <w:pPr>
              <w:spacing w:line="360" w:lineRule="exact"/>
            </w:pPr>
          </w:p>
        </w:tc>
      </w:tr>
      <w:tr w:rsidR="00C935E1" w:rsidRPr="00C935E1" w:rsidTr="00230E42">
        <w:trPr>
          <w:trHeight w:val="525"/>
        </w:trPr>
        <w:tc>
          <w:tcPr>
            <w:tcW w:w="1440" w:type="dxa"/>
            <w:tcBorders>
              <w:left w:val="single" w:sz="8" w:space="0" w:color="auto"/>
              <w:bottom w:val="single" w:sz="8" w:space="0" w:color="auto"/>
            </w:tcBorders>
            <w:vAlign w:val="center"/>
          </w:tcPr>
          <w:p w:rsidR="00C935E1" w:rsidRPr="005622CB" w:rsidRDefault="00C935E1" w:rsidP="00230E42">
            <w:pPr>
              <w:spacing w:line="360" w:lineRule="exact"/>
            </w:pPr>
            <w:r w:rsidRPr="005622CB">
              <w:rPr>
                <w:rFonts w:hint="eastAsia"/>
              </w:rPr>
              <w:t>専用水道の名　　　称</w:t>
            </w:r>
          </w:p>
        </w:tc>
        <w:tc>
          <w:tcPr>
            <w:tcW w:w="3663" w:type="dxa"/>
            <w:gridSpan w:val="4"/>
            <w:tcBorders>
              <w:bottom w:val="single" w:sz="8" w:space="0" w:color="auto"/>
              <w:right w:val="single" w:sz="4" w:space="0" w:color="auto"/>
            </w:tcBorders>
          </w:tcPr>
          <w:p w:rsidR="00C935E1" w:rsidRPr="005622CB" w:rsidRDefault="00C935E1" w:rsidP="00230E42">
            <w:pPr>
              <w:spacing w:line="360" w:lineRule="exact"/>
            </w:pPr>
          </w:p>
          <w:p w:rsidR="00C935E1" w:rsidRPr="005622CB" w:rsidRDefault="00C935E1" w:rsidP="00230E42">
            <w:pPr>
              <w:spacing w:line="360" w:lineRule="exact"/>
              <w:jc w:val="center"/>
            </w:pPr>
          </w:p>
        </w:tc>
        <w:tc>
          <w:tcPr>
            <w:tcW w:w="1226" w:type="dxa"/>
            <w:tcBorders>
              <w:left w:val="single" w:sz="4" w:space="0" w:color="auto"/>
              <w:bottom w:val="single" w:sz="8" w:space="0" w:color="auto"/>
              <w:right w:val="single" w:sz="4" w:space="0" w:color="auto"/>
            </w:tcBorders>
          </w:tcPr>
          <w:p w:rsidR="00C935E1" w:rsidRPr="005622CB" w:rsidRDefault="00C935E1" w:rsidP="00230E42">
            <w:pPr>
              <w:spacing w:line="360" w:lineRule="exact"/>
            </w:pPr>
            <w:r w:rsidRPr="005622CB">
              <w:rPr>
                <w:rFonts w:hint="eastAsia"/>
              </w:rPr>
              <w:t>専用水道の所在地</w:t>
            </w:r>
          </w:p>
        </w:tc>
        <w:tc>
          <w:tcPr>
            <w:tcW w:w="3211" w:type="dxa"/>
            <w:gridSpan w:val="3"/>
            <w:tcBorders>
              <w:left w:val="single" w:sz="4" w:space="0" w:color="auto"/>
              <w:bottom w:val="single" w:sz="8" w:space="0" w:color="auto"/>
              <w:right w:val="single" w:sz="8" w:space="0" w:color="auto"/>
            </w:tcBorders>
          </w:tcPr>
          <w:p w:rsidR="00C935E1" w:rsidRPr="005622CB" w:rsidRDefault="00C935E1" w:rsidP="00230E42">
            <w:pPr>
              <w:spacing w:line="360" w:lineRule="exact"/>
              <w:jc w:val="center"/>
            </w:pPr>
          </w:p>
        </w:tc>
      </w:tr>
      <w:tr w:rsidR="00652F1F" w:rsidRPr="00A42CD3">
        <w:trPr>
          <w:cantSplit/>
          <w:trHeight w:val="260"/>
        </w:trPr>
        <w:tc>
          <w:tcPr>
            <w:tcW w:w="1440" w:type="dxa"/>
            <w:vMerge w:val="restart"/>
            <w:tcBorders>
              <w:left w:val="single" w:sz="8" w:space="0" w:color="auto"/>
            </w:tcBorders>
            <w:vAlign w:val="center"/>
          </w:tcPr>
          <w:p w:rsidR="00652F1F" w:rsidRPr="00A42CD3" w:rsidRDefault="00E3779E" w:rsidP="00E3779E">
            <w:pPr>
              <w:spacing w:line="360" w:lineRule="exact"/>
              <w:jc w:val="distribute"/>
              <w:rPr>
                <w:rFonts w:ascii="Century"/>
              </w:rPr>
            </w:pPr>
            <w:r w:rsidRPr="00A42CD3">
              <w:rPr>
                <w:rFonts w:ascii="Century" w:hint="eastAsia"/>
              </w:rPr>
              <w:t>水道関係技術上の実務経験年数</w:t>
            </w:r>
            <w:r w:rsidR="008021C3" w:rsidRPr="00A42CD3">
              <w:rPr>
                <w:rFonts w:ascii="Century" w:hint="eastAsia"/>
              </w:rPr>
              <w:t>等</w:t>
            </w:r>
          </w:p>
        </w:tc>
        <w:tc>
          <w:tcPr>
            <w:tcW w:w="1980" w:type="dxa"/>
            <w:vAlign w:val="center"/>
          </w:tcPr>
          <w:p w:rsidR="00652F1F" w:rsidRPr="00A42CD3" w:rsidRDefault="00652F1F" w:rsidP="00652F1F">
            <w:pPr>
              <w:spacing w:line="360" w:lineRule="exact"/>
              <w:jc w:val="center"/>
              <w:rPr>
                <w:szCs w:val="24"/>
              </w:rPr>
            </w:pPr>
            <w:r w:rsidRPr="00A42CD3">
              <w:rPr>
                <w:rFonts w:hint="eastAsia"/>
                <w:szCs w:val="24"/>
              </w:rPr>
              <w:t>勤務先又は職業</w:t>
            </w:r>
          </w:p>
        </w:tc>
        <w:tc>
          <w:tcPr>
            <w:tcW w:w="1080" w:type="dxa"/>
            <w:gridSpan w:val="2"/>
            <w:vAlign w:val="center"/>
          </w:tcPr>
          <w:p w:rsidR="00652F1F" w:rsidRPr="00A42CD3" w:rsidRDefault="00652F1F" w:rsidP="00652F1F">
            <w:pPr>
              <w:spacing w:line="360" w:lineRule="exact"/>
              <w:jc w:val="center"/>
              <w:rPr>
                <w:szCs w:val="24"/>
              </w:rPr>
            </w:pPr>
            <w:r w:rsidRPr="00A42CD3">
              <w:rPr>
                <w:rFonts w:hint="eastAsia"/>
                <w:szCs w:val="24"/>
              </w:rPr>
              <w:t>役職名</w:t>
            </w:r>
          </w:p>
        </w:tc>
        <w:tc>
          <w:tcPr>
            <w:tcW w:w="1980" w:type="dxa"/>
            <w:gridSpan w:val="3"/>
            <w:vAlign w:val="center"/>
          </w:tcPr>
          <w:p w:rsidR="00652F1F" w:rsidRPr="00A42CD3" w:rsidRDefault="00652F1F" w:rsidP="00652F1F">
            <w:pPr>
              <w:spacing w:line="360" w:lineRule="exact"/>
              <w:jc w:val="center"/>
              <w:rPr>
                <w:szCs w:val="24"/>
              </w:rPr>
            </w:pPr>
            <w:r w:rsidRPr="00A42CD3">
              <w:rPr>
                <w:rFonts w:hint="eastAsia"/>
                <w:szCs w:val="24"/>
              </w:rPr>
              <w:t>期日</w:t>
            </w:r>
          </w:p>
        </w:tc>
        <w:tc>
          <w:tcPr>
            <w:tcW w:w="720" w:type="dxa"/>
            <w:vAlign w:val="center"/>
          </w:tcPr>
          <w:p w:rsidR="00652F1F" w:rsidRPr="00A42CD3" w:rsidRDefault="00652F1F" w:rsidP="00652F1F">
            <w:pPr>
              <w:spacing w:line="360" w:lineRule="exact"/>
              <w:jc w:val="center"/>
              <w:rPr>
                <w:szCs w:val="24"/>
              </w:rPr>
            </w:pPr>
            <w:r w:rsidRPr="00A42CD3">
              <w:rPr>
                <w:rFonts w:hint="eastAsia"/>
                <w:szCs w:val="24"/>
              </w:rPr>
              <w:t>年数</w:t>
            </w:r>
          </w:p>
        </w:tc>
        <w:tc>
          <w:tcPr>
            <w:tcW w:w="2340" w:type="dxa"/>
            <w:tcBorders>
              <w:right w:val="single" w:sz="8" w:space="0" w:color="auto"/>
            </w:tcBorders>
            <w:vAlign w:val="center"/>
          </w:tcPr>
          <w:p w:rsidR="00652F1F" w:rsidRPr="00A42CD3" w:rsidRDefault="00652F1F" w:rsidP="00652F1F">
            <w:pPr>
              <w:spacing w:line="360" w:lineRule="exact"/>
              <w:jc w:val="center"/>
              <w:rPr>
                <w:szCs w:val="24"/>
              </w:rPr>
            </w:pPr>
            <w:r w:rsidRPr="00A42CD3">
              <w:rPr>
                <w:rFonts w:hint="eastAsia"/>
                <w:szCs w:val="24"/>
              </w:rPr>
              <w:t>従事職務内容</w:t>
            </w:r>
          </w:p>
        </w:tc>
      </w:tr>
      <w:tr w:rsidR="00652F1F" w:rsidRPr="00A42CD3">
        <w:trPr>
          <w:cantSplit/>
          <w:trHeight w:val="1783"/>
        </w:trPr>
        <w:tc>
          <w:tcPr>
            <w:tcW w:w="1440" w:type="dxa"/>
            <w:vMerge/>
            <w:tcBorders>
              <w:left w:val="single" w:sz="8" w:space="0" w:color="auto"/>
            </w:tcBorders>
          </w:tcPr>
          <w:p w:rsidR="00652F1F" w:rsidRPr="00A42CD3" w:rsidRDefault="00652F1F" w:rsidP="00652F1F">
            <w:pPr>
              <w:spacing w:line="360" w:lineRule="exact"/>
            </w:pPr>
          </w:p>
        </w:tc>
        <w:tc>
          <w:tcPr>
            <w:tcW w:w="1980" w:type="dxa"/>
          </w:tcPr>
          <w:p w:rsidR="00652F1F" w:rsidRPr="00A42CD3" w:rsidRDefault="00652F1F" w:rsidP="00652F1F">
            <w:pPr>
              <w:spacing w:line="360" w:lineRule="exact"/>
            </w:pPr>
          </w:p>
        </w:tc>
        <w:tc>
          <w:tcPr>
            <w:tcW w:w="1080" w:type="dxa"/>
            <w:gridSpan w:val="2"/>
          </w:tcPr>
          <w:p w:rsidR="00652F1F" w:rsidRPr="00A42CD3" w:rsidRDefault="00652F1F" w:rsidP="00652F1F">
            <w:pPr>
              <w:spacing w:line="360" w:lineRule="exact"/>
            </w:pPr>
          </w:p>
        </w:tc>
        <w:tc>
          <w:tcPr>
            <w:tcW w:w="1980" w:type="dxa"/>
            <w:gridSpan w:val="3"/>
          </w:tcPr>
          <w:p w:rsidR="00652F1F" w:rsidRPr="00A42CD3" w:rsidRDefault="00652F1F" w:rsidP="00652F1F">
            <w:pPr>
              <w:spacing w:line="360" w:lineRule="exact"/>
            </w:pPr>
          </w:p>
        </w:tc>
        <w:tc>
          <w:tcPr>
            <w:tcW w:w="720" w:type="dxa"/>
          </w:tcPr>
          <w:p w:rsidR="00652F1F" w:rsidRPr="00A42CD3" w:rsidRDefault="00652F1F" w:rsidP="00652F1F">
            <w:pPr>
              <w:spacing w:line="360" w:lineRule="exact"/>
            </w:pPr>
          </w:p>
        </w:tc>
        <w:tc>
          <w:tcPr>
            <w:tcW w:w="2340" w:type="dxa"/>
            <w:tcBorders>
              <w:right w:val="single" w:sz="8" w:space="0" w:color="auto"/>
            </w:tcBorders>
          </w:tcPr>
          <w:p w:rsidR="00652F1F" w:rsidRPr="00A42CD3" w:rsidRDefault="00652F1F" w:rsidP="00652F1F">
            <w:pPr>
              <w:spacing w:line="360" w:lineRule="exact"/>
            </w:pPr>
          </w:p>
        </w:tc>
      </w:tr>
      <w:tr w:rsidR="00652F1F" w:rsidRPr="00A42CD3">
        <w:trPr>
          <w:cantSplit/>
          <w:trHeight w:val="399"/>
        </w:trPr>
        <w:tc>
          <w:tcPr>
            <w:tcW w:w="1440" w:type="dxa"/>
            <w:vMerge w:val="restart"/>
            <w:tcBorders>
              <w:left w:val="single" w:sz="8" w:space="0" w:color="auto"/>
            </w:tcBorders>
            <w:vAlign w:val="center"/>
          </w:tcPr>
          <w:p w:rsidR="00652F1F" w:rsidRPr="00A42CD3" w:rsidRDefault="00BB7809" w:rsidP="00E3779E">
            <w:pPr>
              <w:spacing w:line="360" w:lineRule="exact"/>
            </w:pPr>
            <w:r w:rsidRPr="00A42CD3">
              <w:rPr>
                <w:rFonts w:hint="eastAsia"/>
              </w:rPr>
              <w:t>管理に従事する専用</w:t>
            </w:r>
            <w:r w:rsidR="00652F1F" w:rsidRPr="00A42CD3">
              <w:rPr>
                <w:rFonts w:hint="eastAsia"/>
              </w:rPr>
              <w:t>水道の種別</w:t>
            </w:r>
          </w:p>
        </w:tc>
        <w:tc>
          <w:tcPr>
            <w:tcW w:w="8100" w:type="dxa"/>
            <w:gridSpan w:val="8"/>
            <w:tcBorders>
              <w:right w:val="single" w:sz="8" w:space="0" w:color="auto"/>
            </w:tcBorders>
            <w:vAlign w:val="center"/>
          </w:tcPr>
          <w:p w:rsidR="00652F1F" w:rsidRPr="00A42CD3" w:rsidRDefault="00652F1F" w:rsidP="00652F1F">
            <w:pPr>
              <w:spacing w:line="360" w:lineRule="exact"/>
            </w:pPr>
            <w:r w:rsidRPr="00A42CD3">
              <w:rPr>
                <w:rFonts w:hint="eastAsia"/>
              </w:rPr>
              <w:t xml:space="preserve">1　</w:t>
            </w:r>
            <w:r w:rsidR="00232487" w:rsidRPr="00A42CD3">
              <w:rPr>
                <w:rFonts w:hint="eastAsia"/>
              </w:rPr>
              <w:t>一日最大給水量が1,000</w:t>
            </w:r>
            <w:r w:rsidR="00BB5F90" w:rsidRPr="00A42CD3">
              <w:rPr>
                <w:rFonts w:hint="eastAsia"/>
              </w:rPr>
              <w:t>m</w:t>
            </w:r>
            <w:r w:rsidR="00BB5F90" w:rsidRPr="00A42CD3">
              <w:rPr>
                <w:rFonts w:hint="eastAsia"/>
                <w:vertAlign w:val="superscript"/>
              </w:rPr>
              <w:t>3</w:t>
            </w:r>
            <w:r w:rsidR="00232487" w:rsidRPr="00A42CD3">
              <w:rPr>
                <w:rFonts w:hint="eastAsia"/>
              </w:rPr>
              <w:t>を超える</w:t>
            </w:r>
            <w:r w:rsidRPr="00A42CD3">
              <w:rPr>
                <w:rFonts w:hint="eastAsia"/>
              </w:rPr>
              <w:t>専用水道</w:t>
            </w:r>
          </w:p>
        </w:tc>
      </w:tr>
      <w:tr w:rsidR="00652F1F" w:rsidRPr="00A42CD3">
        <w:trPr>
          <w:cantSplit/>
          <w:trHeight w:val="427"/>
        </w:trPr>
        <w:tc>
          <w:tcPr>
            <w:tcW w:w="1440" w:type="dxa"/>
            <w:vMerge/>
            <w:tcBorders>
              <w:left w:val="single" w:sz="8" w:space="0" w:color="auto"/>
            </w:tcBorders>
          </w:tcPr>
          <w:p w:rsidR="00652F1F" w:rsidRPr="00A42CD3" w:rsidRDefault="00652F1F" w:rsidP="00652F1F">
            <w:pPr>
              <w:spacing w:line="360" w:lineRule="exact"/>
            </w:pPr>
          </w:p>
        </w:tc>
        <w:tc>
          <w:tcPr>
            <w:tcW w:w="8100" w:type="dxa"/>
            <w:gridSpan w:val="8"/>
            <w:tcBorders>
              <w:right w:val="single" w:sz="8" w:space="0" w:color="auto"/>
            </w:tcBorders>
            <w:vAlign w:val="center"/>
          </w:tcPr>
          <w:p w:rsidR="00652F1F" w:rsidRPr="00A42CD3" w:rsidRDefault="00652F1F" w:rsidP="00652F1F">
            <w:pPr>
              <w:spacing w:line="360" w:lineRule="exact"/>
            </w:pPr>
            <w:r w:rsidRPr="00A42CD3">
              <w:rPr>
                <w:rFonts w:hint="eastAsia"/>
              </w:rPr>
              <w:t xml:space="preserve">2　</w:t>
            </w:r>
            <w:r w:rsidR="00232487" w:rsidRPr="00A42CD3">
              <w:rPr>
                <w:rFonts w:hint="eastAsia"/>
              </w:rPr>
              <w:t>一</w:t>
            </w:r>
            <w:r w:rsidRPr="00A42CD3">
              <w:rPr>
                <w:rFonts w:hint="eastAsia"/>
              </w:rPr>
              <w:t>日最大給水量が1</w:t>
            </w:r>
            <w:r w:rsidR="008B6DBC" w:rsidRPr="00A42CD3">
              <w:rPr>
                <w:rFonts w:hint="eastAsia"/>
              </w:rPr>
              <w:t>,</w:t>
            </w:r>
            <w:r w:rsidRPr="00A42CD3">
              <w:rPr>
                <w:rFonts w:hint="eastAsia"/>
              </w:rPr>
              <w:t>000</w:t>
            </w:r>
            <w:r w:rsidRPr="00A42CD3">
              <w:t>m</w:t>
            </w:r>
            <w:r w:rsidRPr="00A42CD3">
              <w:rPr>
                <w:rFonts w:hint="eastAsia"/>
                <w:vertAlign w:val="superscript"/>
              </w:rPr>
              <w:t>3</w:t>
            </w:r>
            <w:r w:rsidRPr="00A42CD3">
              <w:rPr>
                <w:rFonts w:hint="eastAsia"/>
              </w:rPr>
              <w:t>以下の専用水道</w:t>
            </w:r>
            <w:r w:rsidR="00BB7809" w:rsidRPr="00A42CD3">
              <w:rPr>
                <w:rFonts w:hint="eastAsia"/>
              </w:rPr>
              <w:t>（3に該当するものを除く。）</w:t>
            </w:r>
          </w:p>
        </w:tc>
      </w:tr>
      <w:tr w:rsidR="00652F1F" w:rsidRPr="00A42CD3" w:rsidTr="00073182">
        <w:trPr>
          <w:cantSplit/>
          <w:trHeight w:val="620"/>
        </w:trPr>
        <w:tc>
          <w:tcPr>
            <w:tcW w:w="1440" w:type="dxa"/>
            <w:vMerge/>
            <w:tcBorders>
              <w:left w:val="single" w:sz="8" w:space="0" w:color="auto"/>
              <w:bottom w:val="single" w:sz="4" w:space="0" w:color="auto"/>
            </w:tcBorders>
          </w:tcPr>
          <w:p w:rsidR="00652F1F" w:rsidRPr="00A42CD3" w:rsidRDefault="00652F1F" w:rsidP="00652F1F">
            <w:pPr>
              <w:spacing w:line="360" w:lineRule="exact"/>
            </w:pPr>
          </w:p>
        </w:tc>
        <w:tc>
          <w:tcPr>
            <w:tcW w:w="8100" w:type="dxa"/>
            <w:gridSpan w:val="8"/>
            <w:tcBorders>
              <w:bottom w:val="single" w:sz="4" w:space="0" w:color="auto"/>
              <w:right w:val="single" w:sz="8" w:space="0" w:color="auto"/>
            </w:tcBorders>
            <w:vAlign w:val="center"/>
          </w:tcPr>
          <w:p w:rsidR="00652F1F" w:rsidRPr="00A42CD3" w:rsidRDefault="00652F1F" w:rsidP="00ED5E1C">
            <w:pPr>
              <w:spacing w:line="360" w:lineRule="exact"/>
              <w:ind w:left="240" w:hangingChars="100" w:hanging="240"/>
            </w:pPr>
            <w:r w:rsidRPr="00A42CD3">
              <w:rPr>
                <w:rFonts w:hint="eastAsia"/>
              </w:rPr>
              <w:t>3</w:t>
            </w:r>
            <w:r w:rsidR="00ED5E1C" w:rsidRPr="00A42CD3">
              <w:rPr>
                <w:rFonts w:hint="eastAsia"/>
              </w:rPr>
              <w:t xml:space="preserve">　</w:t>
            </w:r>
            <w:r w:rsidR="00232487" w:rsidRPr="00A42CD3">
              <w:rPr>
                <w:rFonts w:hint="eastAsia"/>
              </w:rPr>
              <w:t>一</w:t>
            </w:r>
            <w:r w:rsidRPr="00A42CD3">
              <w:rPr>
                <w:rFonts w:hint="eastAsia"/>
              </w:rPr>
              <w:t>日最大給水量が1</w:t>
            </w:r>
            <w:r w:rsidR="008B6DBC" w:rsidRPr="00A42CD3">
              <w:rPr>
                <w:rFonts w:hint="eastAsia"/>
              </w:rPr>
              <w:t>,</w:t>
            </w:r>
            <w:r w:rsidRPr="00A42CD3">
              <w:rPr>
                <w:rFonts w:hint="eastAsia"/>
              </w:rPr>
              <w:t>000</w:t>
            </w:r>
            <w:r w:rsidRPr="00A42CD3">
              <w:t>m</w:t>
            </w:r>
            <w:r w:rsidRPr="00A42CD3">
              <w:rPr>
                <w:rFonts w:hint="eastAsia"/>
                <w:vertAlign w:val="superscript"/>
              </w:rPr>
              <w:t>3</w:t>
            </w:r>
            <w:r w:rsidRPr="00A42CD3">
              <w:rPr>
                <w:rFonts w:hint="eastAsia"/>
              </w:rPr>
              <w:t>以下であり消毒設備以外の浄水施設がなく</w:t>
            </w:r>
            <w:r w:rsidR="00DD4DA4" w:rsidRPr="00A42CD3">
              <w:rPr>
                <w:rFonts w:hint="eastAsia"/>
              </w:rPr>
              <w:t>、</w:t>
            </w:r>
            <w:r w:rsidRPr="00A42CD3">
              <w:rPr>
                <w:rFonts w:hint="eastAsia"/>
              </w:rPr>
              <w:t>かつ自然流下のみにて給水させる専用水道</w:t>
            </w:r>
          </w:p>
        </w:tc>
      </w:tr>
      <w:tr w:rsidR="00652F1F" w:rsidRPr="00A42CD3">
        <w:trPr>
          <w:cantSplit/>
          <w:trHeight w:val="1252"/>
        </w:trPr>
        <w:tc>
          <w:tcPr>
            <w:tcW w:w="1440" w:type="dxa"/>
            <w:tcBorders>
              <w:left w:val="single" w:sz="8" w:space="0" w:color="auto"/>
              <w:bottom w:val="single" w:sz="8" w:space="0" w:color="auto"/>
            </w:tcBorders>
            <w:vAlign w:val="center"/>
          </w:tcPr>
          <w:p w:rsidR="00652F1F" w:rsidRPr="00A42CD3" w:rsidRDefault="00652F1F" w:rsidP="00652F1F">
            <w:pPr>
              <w:spacing w:line="360" w:lineRule="exact"/>
              <w:jc w:val="center"/>
            </w:pPr>
            <w:r w:rsidRPr="00A42CD3">
              <w:fldChar w:fldCharType="begin"/>
            </w:r>
            <w:r w:rsidRPr="00A42CD3">
              <w:instrText xml:space="preserve"> eq \o\ad(</w:instrText>
            </w:r>
            <w:r w:rsidRPr="00A42CD3">
              <w:rPr>
                <w:rFonts w:hint="eastAsia"/>
              </w:rPr>
              <w:instrText>備考</w:instrText>
            </w:r>
            <w:r w:rsidRPr="00A42CD3">
              <w:instrText>,</w:instrText>
            </w:r>
            <w:r w:rsidRPr="00A42CD3">
              <w:rPr>
                <w:rFonts w:hint="eastAsia"/>
              </w:rPr>
              <w:instrText xml:space="preserve">　　　　</w:instrText>
            </w:r>
            <w:r w:rsidRPr="00A42CD3">
              <w:instrText>)</w:instrText>
            </w:r>
            <w:r w:rsidRPr="00A42CD3">
              <w:fldChar w:fldCharType="end"/>
            </w:r>
          </w:p>
        </w:tc>
        <w:tc>
          <w:tcPr>
            <w:tcW w:w="8100" w:type="dxa"/>
            <w:gridSpan w:val="8"/>
            <w:tcBorders>
              <w:bottom w:val="single" w:sz="8" w:space="0" w:color="auto"/>
              <w:right w:val="single" w:sz="8" w:space="0" w:color="auto"/>
            </w:tcBorders>
          </w:tcPr>
          <w:p w:rsidR="00652F1F" w:rsidRPr="00A42CD3" w:rsidRDefault="00652F1F" w:rsidP="00652F1F">
            <w:pPr>
              <w:spacing w:line="360" w:lineRule="exact"/>
            </w:pPr>
          </w:p>
        </w:tc>
      </w:tr>
    </w:tbl>
    <w:p w:rsidR="0056600B" w:rsidRPr="00A42CD3" w:rsidRDefault="0056600B" w:rsidP="002117E4">
      <w:pPr>
        <w:spacing w:line="360" w:lineRule="exact"/>
      </w:pPr>
      <w:bookmarkStart w:id="6" w:name="_GoBack"/>
      <w:bookmarkEnd w:id="3"/>
      <w:bookmarkEnd w:id="4"/>
      <w:bookmarkEnd w:id="5"/>
      <w:bookmarkEnd w:id="6"/>
    </w:p>
    <w:sectPr w:rsidR="0056600B" w:rsidRPr="00A42CD3" w:rsidSect="00F4730B">
      <w:pgSz w:w="11906" w:h="16838" w:code="9"/>
      <w:pgMar w:top="1134" w:right="1134" w:bottom="1134" w:left="1134" w:header="851" w:footer="992"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839" w:rsidRDefault="00C94839" w:rsidP="009B65DC">
      <w:r>
        <w:separator/>
      </w:r>
    </w:p>
  </w:endnote>
  <w:endnote w:type="continuationSeparator" w:id="0">
    <w:p w:rsidR="00C94839" w:rsidRDefault="00C94839" w:rsidP="009B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839" w:rsidRDefault="00C94839" w:rsidP="009B65DC">
      <w:r>
        <w:separator/>
      </w:r>
    </w:p>
  </w:footnote>
  <w:footnote w:type="continuationSeparator" w:id="0">
    <w:p w:rsidR="00C94839" w:rsidRDefault="00C94839" w:rsidP="009B6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C78BD"/>
    <w:multiLevelType w:val="hybridMultilevel"/>
    <w:tmpl w:val="82267D32"/>
    <w:lvl w:ilvl="0" w:tplc="33744F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2F3ADE"/>
    <w:multiLevelType w:val="singleLevel"/>
    <w:tmpl w:val="23E45F66"/>
    <w:lvl w:ilvl="0">
      <w:numFmt w:val="bullet"/>
      <w:lvlText w:val="□"/>
      <w:lvlJc w:val="left"/>
      <w:pPr>
        <w:tabs>
          <w:tab w:val="num" w:pos="240"/>
        </w:tabs>
        <w:ind w:left="240" w:hanging="240"/>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652"/>
    <w:rsid w:val="00003C48"/>
    <w:rsid w:val="000061A4"/>
    <w:rsid w:val="000132C5"/>
    <w:rsid w:val="0001481D"/>
    <w:rsid w:val="00027151"/>
    <w:rsid w:val="00032584"/>
    <w:rsid w:val="0004086C"/>
    <w:rsid w:val="000431BF"/>
    <w:rsid w:val="00044CE3"/>
    <w:rsid w:val="00073182"/>
    <w:rsid w:val="000744BC"/>
    <w:rsid w:val="0007693A"/>
    <w:rsid w:val="000820D7"/>
    <w:rsid w:val="00097946"/>
    <w:rsid w:val="00097B51"/>
    <w:rsid w:val="000A450B"/>
    <w:rsid w:val="000B63C2"/>
    <w:rsid w:val="000C45CC"/>
    <w:rsid w:val="000C46BC"/>
    <w:rsid w:val="000E65D7"/>
    <w:rsid w:val="000F18BF"/>
    <w:rsid w:val="0012090E"/>
    <w:rsid w:val="0013148F"/>
    <w:rsid w:val="00135EE8"/>
    <w:rsid w:val="00136CF0"/>
    <w:rsid w:val="00145FEA"/>
    <w:rsid w:val="00146A58"/>
    <w:rsid w:val="0014775C"/>
    <w:rsid w:val="00182ECA"/>
    <w:rsid w:val="00184D4F"/>
    <w:rsid w:val="00185CB0"/>
    <w:rsid w:val="00192198"/>
    <w:rsid w:val="001A7DD3"/>
    <w:rsid w:val="001B0EEB"/>
    <w:rsid w:val="001B799C"/>
    <w:rsid w:val="001B7E85"/>
    <w:rsid w:val="001C2170"/>
    <w:rsid w:val="001C41AF"/>
    <w:rsid w:val="001E6448"/>
    <w:rsid w:val="001E6E68"/>
    <w:rsid w:val="00201289"/>
    <w:rsid w:val="002065E9"/>
    <w:rsid w:val="002117E4"/>
    <w:rsid w:val="00212662"/>
    <w:rsid w:val="00226059"/>
    <w:rsid w:val="00230E42"/>
    <w:rsid w:val="00232487"/>
    <w:rsid w:val="00234CCC"/>
    <w:rsid w:val="00243652"/>
    <w:rsid w:val="00250195"/>
    <w:rsid w:val="002527F2"/>
    <w:rsid w:val="00280046"/>
    <w:rsid w:val="00280645"/>
    <w:rsid w:val="00284F04"/>
    <w:rsid w:val="002927B4"/>
    <w:rsid w:val="002933B8"/>
    <w:rsid w:val="002971AF"/>
    <w:rsid w:val="002A0131"/>
    <w:rsid w:val="002A7298"/>
    <w:rsid w:val="002B65C2"/>
    <w:rsid w:val="002C29D4"/>
    <w:rsid w:val="002C5525"/>
    <w:rsid w:val="002C56D3"/>
    <w:rsid w:val="002D08CA"/>
    <w:rsid w:val="002E1AC2"/>
    <w:rsid w:val="002E2CC9"/>
    <w:rsid w:val="003136D8"/>
    <w:rsid w:val="003229D8"/>
    <w:rsid w:val="00324B57"/>
    <w:rsid w:val="0034043D"/>
    <w:rsid w:val="0036081B"/>
    <w:rsid w:val="0036429A"/>
    <w:rsid w:val="003805EB"/>
    <w:rsid w:val="00382DA7"/>
    <w:rsid w:val="00384122"/>
    <w:rsid w:val="00384589"/>
    <w:rsid w:val="0038493F"/>
    <w:rsid w:val="0039212C"/>
    <w:rsid w:val="00397EF4"/>
    <w:rsid w:val="003A3E65"/>
    <w:rsid w:val="003A7AAC"/>
    <w:rsid w:val="003B19AC"/>
    <w:rsid w:val="003B7237"/>
    <w:rsid w:val="003C34FE"/>
    <w:rsid w:val="003C7F59"/>
    <w:rsid w:val="003D1CAB"/>
    <w:rsid w:val="003E63DA"/>
    <w:rsid w:val="003E68AC"/>
    <w:rsid w:val="003F0702"/>
    <w:rsid w:val="003F3510"/>
    <w:rsid w:val="00400A60"/>
    <w:rsid w:val="004016E1"/>
    <w:rsid w:val="00404964"/>
    <w:rsid w:val="0040510B"/>
    <w:rsid w:val="00407DED"/>
    <w:rsid w:val="00410727"/>
    <w:rsid w:val="00410F17"/>
    <w:rsid w:val="00412527"/>
    <w:rsid w:val="00417942"/>
    <w:rsid w:val="00434384"/>
    <w:rsid w:val="00436999"/>
    <w:rsid w:val="00462B6F"/>
    <w:rsid w:val="00475DCA"/>
    <w:rsid w:val="00480E2E"/>
    <w:rsid w:val="00481EE8"/>
    <w:rsid w:val="004925C9"/>
    <w:rsid w:val="004A3D8C"/>
    <w:rsid w:val="004C3C63"/>
    <w:rsid w:val="004C5A41"/>
    <w:rsid w:val="004C7DA0"/>
    <w:rsid w:val="004E0C38"/>
    <w:rsid w:val="004E2BFD"/>
    <w:rsid w:val="004E7F9D"/>
    <w:rsid w:val="005027BE"/>
    <w:rsid w:val="00503315"/>
    <w:rsid w:val="0050712D"/>
    <w:rsid w:val="005230C7"/>
    <w:rsid w:val="00530657"/>
    <w:rsid w:val="005347FD"/>
    <w:rsid w:val="005414A3"/>
    <w:rsid w:val="00546E78"/>
    <w:rsid w:val="00553FF4"/>
    <w:rsid w:val="00557B75"/>
    <w:rsid w:val="005622CB"/>
    <w:rsid w:val="0056600B"/>
    <w:rsid w:val="0057733E"/>
    <w:rsid w:val="00582D8E"/>
    <w:rsid w:val="005839FE"/>
    <w:rsid w:val="00585D7D"/>
    <w:rsid w:val="005924C7"/>
    <w:rsid w:val="005C4154"/>
    <w:rsid w:val="005D16E6"/>
    <w:rsid w:val="005E2043"/>
    <w:rsid w:val="005E34B2"/>
    <w:rsid w:val="005E6AD3"/>
    <w:rsid w:val="00601DFB"/>
    <w:rsid w:val="006115DB"/>
    <w:rsid w:val="006151A1"/>
    <w:rsid w:val="0061593B"/>
    <w:rsid w:val="006165E5"/>
    <w:rsid w:val="00617F6F"/>
    <w:rsid w:val="0062120B"/>
    <w:rsid w:val="00652F1F"/>
    <w:rsid w:val="00653BAD"/>
    <w:rsid w:val="00655FB7"/>
    <w:rsid w:val="0066120B"/>
    <w:rsid w:val="00665161"/>
    <w:rsid w:val="00682F46"/>
    <w:rsid w:val="006852B8"/>
    <w:rsid w:val="00685C3B"/>
    <w:rsid w:val="00686360"/>
    <w:rsid w:val="00695680"/>
    <w:rsid w:val="006A31CB"/>
    <w:rsid w:val="006A5E2C"/>
    <w:rsid w:val="006B0F0F"/>
    <w:rsid w:val="006C1B5E"/>
    <w:rsid w:val="006C48A1"/>
    <w:rsid w:val="006D26A2"/>
    <w:rsid w:val="006D329D"/>
    <w:rsid w:val="006D40D0"/>
    <w:rsid w:val="006E139D"/>
    <w:rsid w:val="006E29C7"/>
    <w:rsid w:val="006E4DB0"/>
    <w:rsid w:val="006E59BD"/>
    <w:rsid w:val="00724383"/>
    <w:rsid w:val="00724724"/>
    <w:rsid w:val="00734D6E"/>
    <w:rsid w:val="0074302F"/>
    <w:rsid w:val="007610ED"/>
    <w:rsid w:val="007A130F"/>
    <w:rsid w:val="007B01BE"/>
    <w:rsid w:val="007B4111"/>
    <w:rsid w:val="007B4BA2"/>
    <w:rsid w:val="007D7B48"/>
    <w:rsid w:val="007E4D26"/>
    <w:rsid w:val="007F1419"/>
    <w:rsid w:val="007F1D60"/>
    <w:rsid w:val="008021C3"/>
    <w:rsid w:val="00811D51"/>
    <w:rsid w:val="00813999"/>
    <w:rsid w:val="00820E36"/>
    <w:rsid w:val="00835DF3"/>
    <w:rsid w:val="008400CB"/>
    <w:rsid w:val="0085761C"/>
    <w:rsid w:val="00876F66"/>
    <w:rsid w:val="00877909"/>
    <w:rsid w:val="0089297E"/>
    <w:rsid w:val="008A3257"/>
    <w:rsid w:val="008A5786"/>
    <w:rsid w:val="008B498B"/>
    <w:rsid w:val="008B6DBC"/>
    <w:rsid w:val="008D44DD"/>
    <w:rsid w:val="008E0740"/>
    <w:rsid w:val="008E46F9"/>
    <w:rsid w:val="008F1674"/>
    <w:rsid w:val="00901954"/>
    <w:rsid w:val="00903248"/>
    <w:rsid w:val="00912F1D"/>
    <w:rsid w:val="009261FB"/>
    <w:rsid w:val="00927B03"/>
    <w:rsid w:val="00934D65"/>
    <w:rsid w:val="00942F74"/>
    <w:rsid w:val="00951248"/>
    <w:rsid w:val="00972A64"/>
    <w:rsid w:val="0098322B"/>
    <w:rsid w:val="009A5DBA"/>
    <w:rsid w:val="009B2E32"/>
    <w:rsid w:val="009B65DC"/>
    <w:rsid w:val="009B7BC7"/>
    <w:rsid w:val="009D2402"/>
    <w:rsid w:val="009E5EE5"/>
    <w:rsid w:val="009F2567"/>
    <w:rsid w:val="009F2CC9"/>
    <w:rsid w:val="00A10E78"/>
    <w:rsid w:val="00A31448"/>
    <w:rsid w:val="00A33653"/>
    <w:rsid w:val="00A34EB2"/>
    <w:rsid w:val="00A413A5"/>
    <w:rsid w:val="00A42CD3"/>
    <w:rsid w:val="00A43AC9"/>
    <w:rsid w:val="00A4498A"/>
    <w:rsid w:val="00A450D4"/>
    <w:rsid w:val="00A50B0D"/>
    <w:rsid w:val="00A53A9A"/>
    <w:rsid w:val="00A73D14"/>
    <w:rsid w:val="00A75D8A"/>
    <w:rsid w:val="00A84DF8"/>
    <w:rsid w:val="00AB2377"/>
    <w:rsid w:val="00AC09D6"/>
    <w:rsid w:val="00AC26A2"/>
    <w:rsid w:val="00AC4BFF"/>
    <w:rsid w:val="00AC535F"/>
    <w:rsid w:val="00AC6DDD"/>
    <w:rsid w:val="00AD617A"/>
    <w:rsid w:val="00AE1416"/>
    <w:rsid w:val="00AE2EE6"/>
    <w:rsid w:val="00AE4BEB"/>
    <w:rsid w:val="00AE51FF"/>
    <w:rsid w:val="00AF2829"/>
    <w:rsid w:val="00AF49A0"/>
    <w:rsid w:val="00B11E16"/>
    <w:rsid w:val="00B20688"/>
    <w:rsid w:val="00B26A57"/>
    <w:rsid w:val="00B26B1A"/>
    <w:rsid w:val="00B45FEC"/>
    <w:rsid w:val="00B52064"/>
    <w:rsid w:val="00B60B28"/>
    <w:rsid w:val="00B66826"/>
    <w:rsid w:val="00B703D1"/>
    <w:rsid w:val="00B71BCB"/>
    <w:rsid w:val="00B93CD7"/>
    <w:rsid w:val="00B94094"/>
    <w:rsid w:val="00B948C0"/>
    <w:rsid w:val="00BA0370"/>
    <w:rsid w:val="00BA0779"/>
    <w:rsid w:val="00BA4499"/>
    <w:rsid w:val="00BB107E"/>
    <w:rsid w:val="00BB4321"/>
    <w:rsid w:val="00BB5F90"/>
    <w:rsid w:val="00BB7809"/>
    <w:rsid w:val="00BC288D"/>
    <w:rsid w:val="00BD0068"/>
    <w:rsid w:val="00BD0A6A"/>
    <w:rsid w:val="00BE170A"/>
    <w:rsid w:val="00BE5FD6"/>
    <w:rsid w:val="00C06745"/>
    <w:rsid w:val="00C12EFF"/>
    <w:rsid w:val="00C31C6C"/>
    <w:rsid w:val="00C368D6"/>
    <w:rsid w:val="00C37560"/>
    <w:rsid w:val="00C41FB7"/>
    <w:rsid w:val="00C50117"/>
    <w:rsid w:val="00C61A57"/>
    <w:rsid w:val="00C63436"/>
    <w:rsid w:val="00C935E1"/>
    <w:rsid w:val="00C93E9F"/>
    <w:rsid w:val="00C94839"/>
    <w:rsid w:val="00CB5440"/>
    <w:rsid w:val="00CC0CFF"/>
    <w:rsid w:val="00CC15CC"/>
    <w:rsid w:val="00CC5780"/>
    <w:rsid w:val="00CF38EF"/>
    <w:rsid w:val="00D00A18"/>
    <w:rsid w:val="00D00ACF"/>
    <w:rsid w:val="00D05C79"/>
    <w:rsid w:val="00D05DA2"/>
    <w:rsid w:val="00D07788"/>
    <w:rsid w:val="00D11BFC"/>
    <w:rsid w:val="00D204F6"/>
    <w:rsid w:val="00D23B43"/>
    <w:rsid w:val="00D24FA2"/>
    <w:rsid w:val="00D43311"/>
    <w:rsid w:val="00D43BA7"/>
    <w:rsid w:val="00D63544"/>
    <w:rsid w:val="00D65728"/>
    <w:rsid w:val="00D67051"/>
    <w:rsid w:val="00D742AB"/>
    <w:rsid w:val="00D86733"/>
    <w:rsid w:val="00D97869"/>
    <w:rsid w:val="00DA08DC"/>
    <w:rsid w:val="00DA11C8"/>
    <w:rsid w:val="00DA66D9"/>
    <w:rsid w:val="00DA72A0"/>
    <w:rsid w:val="00DA7F55"/>
    <w:rsid w:val="00DC04A5"/>
    <w:rsid w:val="00DC233F"/>
    <w:rsid w:val="00DC28E4"/>
    <w:rsid w:val="00DC50B4"/>
    <w:rsid w:val="00DD1CF3"/>
    <w:rsid w:val="00DD4984"/>
    <w:rsid w:val="00DD4DA4"/>
    <w:rsid w:val="00DD5537"/>
    <w:rsid w:val="00DF009B"/>
    <w:rsid w:val="00DF4315"/>
    <w:rsid w:val="00E01E69"/>
    <w:rsid w:val="00E05842"/>
    <w:rsid w:val="00E329A9"/>
    <w:rsid w:val="00E3779E"/>
    <w:rsid w:val="00E55649"/>
    <w:rsid w:val="00E6097F"/>
    <w:rsid w:val="00E6230F"/>
    <w:rsid w:val="00E62498"/>
    <w:rsid w:val="00E84037"/>
    <w:rsid w:val="00E934FC"/>
    <w:rsid w:val="00EA616D"/>
    <w:rsid w:val="00EB592C"/>
    <w:rsid w:val="00ED5E1C"/>
    <w:rsid w:val="00EE4C72"/>
    <w:rsid w:val="00EF3601"/>
    <w:rsid w:val="00EF646C"/>
    <w:rsid w:val="00F0471B"/>
    <w:rsid w:val="00F15A77"/>
    <w:rsid w:val="00F23111"/>
    <w:rsid w:val="00F25801"/>
    <w:rsid w:val="00F26C6F"/>
    <w:rsid w:val="00F3250F"/>
    <w:rsid w:val="00F34B02"/>
    <w:rsid w:val="00F34C90"/>
    <w:rsid w:val="00F419E5"/>
    <w:rsid w:val="00F46062"/>
    <w:rsid w:val="00F4730B"/>
    <w:rsid w:val="00F559BE"/>
    <w:rsid w:val="00F67D6D"/>
    <w:rsid w:val="00F73949"/>
    <w:rsid w:val="00F748A9"/>
    <w:rsid w:val="00FA2D9C"/>
    <w:rsid w:val="00FA536E"/>
    <w:rsid w:val="00FA6123"/>
    <w:rsid w:val="00FD01F3"/>
    <w:rsid w:val="00FD563E"/>
    <w:rsid w:val="00FD62E9"/>
    <w:rsid w:val="00FD6687"/>
    <w:rsid w:val="00FD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660B3C"/>
  <w15:chartTrackingRefBased/>
  <w15:docId w15:val="{AFD523FD-355B-473B-81D0-B6BE286D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AAC"/>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2">
    <w:name w:val="Body Text Indent 2"/>
    <w:basedOn w:val="a"/>
    <w:pPr>
      <w:autoSpaceDE w:val="0"/>
      <w:autoSpaceDN w:val="0"/>
      <w:adjustRightInd w:val="0"/>
      <w:ind w:left="240" w:hangingChars="100" w:hanging="240"/>
      <w:jc w:val="left"/>
    </w:pPr>
    <w:rPr>
      <w:rFonts w:hAnsi="ＭＳ 明朝"/>
      <w:kern w:val="0"/>
      <w:lang w:val="ja-JP"/>
    </w:rPr>
  </w:style>
  <w:style w:type="paragraph" w:styleId="a4">
    <w:name w:val="Body Text"/>
    <w:basedOn w:val="a"/>
    <w:rsid w:val="00652F1F"/>
  </w:style>
  <w:style w:type="paragraph" w:styleId="a5">
    <w:name w:val="Note Heading"/>
    <w:basedOn w:val="a"/>
    <w:next w:val="a"/>
    <w:rsid w:val="00652F1F"/>
    <w:pPr>
      <w:jc w:val="center"/>
    </w:pPr>
    <w:rPr>
      <w:rFonts w:ascii="Century"/>
    </w:rPr>
  </w:style>
  <w:style w:type="paragraph" w:styleId="a6">
    <w:name w:val="Closing"/>
    <w:basedOn w:val="a"/>
    <w:next w:val="a"/>
    <w:rsid w:val="00652F1F"/>
    <w:pPr>
      <w:jc w:val="right"/>
    </w:pPr>
    <w:rPr>
      <w:rFonts w:ascii="Century"/>
    </w:rPr>
  </w:style>
  <w:style w:type="paragraph" w:styleId="a7">
    <w:name w:val="Block Text"/>
    <w:basedOn w:val="a"/>
    <w:rsid w:val="00652F1F"/>
    <w:pPr>
      <w:ind w:left="113" w:right="113"/>
    </w:pPr>
    <w:rPr>
      <w:rFonts w:ascii="Century"/>
    </w:rPr>
  </w:style>
  <w:style w:type="table" w:styleId="a8">
    <w:name w:val="Table Grid"/>
    <w:basedOn w:val="a1"/>
    <w:rsid w:val="00AD61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1B7E85"/>
  </w:style>
  <w:style w:type="paragraph" w:styleId="aa">
    <w:name w:val="header"/>
    <w:basedOn w:val="a"/>
    <w:link w:val="ab"/>
    <w:uiPriority w:val="99"/>
    <w:unhideWhenUsed/>
    <w:rsid w:val="009B65DC"/>
    <w:pPr>
      <w:tabs>
        <w:tab w:val="center" w:pos="4252"/>
        <w:tab w:val="right" w:pos="8504"/>
      </w:tabs>
      <w:snapToGrid w:val="0"/>
    </w:pPr>
  </w:style>
  <w:style w:type="character" w:customStyle="1" w:styleId="ab">
    <w:name w:val="ヘッダー (文字)"/>
    <w:link w:val="aa"/>
    <w:uiPriority w:val="99"/>
    <w:rsid w:val="009B65DC"/>
    <w:rPr>
      <w:rFonts w:ascii="ＭＳ 明朝"/>
      <w:kern w:val="2"/>
      <w:sz w:val="24"/>
    </w:rPr>
  </w:style>
  <w:style w:type="paragraph" w:styleId="ac">
    <w:name w:val="footer"/>
    <w:basedOn w:val="a"/>
    <w:link w:val="ad"/>
    <w:uiPriority w:val="99"/>
    <w:unhideWhenUsed/>
    <w:rsid w:val="009B65DC"/>
    <w:pPr>
      <w:tabs>
        <w:tab w:val="center" w:pos="4252"/>
        <w:tab w:val="right" w:pos="8504"/>
      </w:tabs>
      <w:snapToGrid w:val="0"/>
    </w:pPr>
  </w:style>
  <w:style w:type="character" w:customStyle="1" w:styleId="ad">
    <w:name w:val="フッター (文字)"/>
    <w:link w:val="ac"/>
    <w:uiPriority w:val="99"/>
    <w:rsid w:val="009B65DC"/>
    <w:rPr>
      <w:rFonts w:ascii="ＭＳ 明朝"/>
      <w:kern w:val="2"/>
      <w:sz w:val="24"/>
    </w:rPr>
  </w:style>
  <w:style w:type="paragraph" w:styleId="ae">
    <w:name w:val="Balloon Text"/>
    <w:basedOn w:val="a"/>
    <w:link w:val="af"/>
    <w:uiPriority w:val="99"/>
    <w:semiHidden/>
    <w:unhideWhenUsed/>
    <w:rsid w:val="005E2043"/>
    <w:rPr>
      <w:rFonts w:ascii="Arial" w:eastAsia="ＭＳ ゴシック" w:hAnsi="Arial"/>
      <w:sz w:val="18"/>
      <w:szCs w:val="18"/>
    </w:rPr>
  </w:style>
  <w:style w:type="character" w:customStyle="1" w:styleId="af">
    <w:name w:val="吹き出し (文字)"/>
    <w:link w:val="ae"/>
    <w:uiPriority w:val="99"/>
    <w:semiHidden/>
    <w:rsid w:val="005E20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E38C-B364-429B-9E6D-12E5F194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札幌市専用水道事務取扱要領を次のように定める</vt:lpstr>
      <vt:lpstr>札幌市専用水道事務取扱要領を次のように定める</vt:lpstr>
    </vt:vector>
  </TitlesOfParts>
  <Company>札幌市保健福祉局</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札幌市専用水道事務取扱要領</dc:title>
  <dc:subject/>
  <dc:creator>札幌市保健所生活環境課</dc:creator>
  <cp:keywords/>
  <dc:description/>
  <cp:revision>4</cp:revision>
  <cp:lastPrinted>2020-03-23T08:08:00Z</cp:lastPrinted>
  <dcterms:created xsi:type="dcterms:W3CDTF">2020-04-09T09:58:00Z</dcterms:created>
  <dcterms:modified xsi:type="dcterms:W3CDTF">2020-04-09T10:26:00Z</dcterms:modified>
</cp:coreProperties>
</file>