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01"/>
        <w:gridCol w:w="917"/>
        <w:gridCol w:w="241"/>
        <w:gridCol w:w="445"/>
        <w:gridCol w:w="278"/>
        <w:gridCol w:w="1325"/>
        <w:gridCol w:w="362"/>
        <w:gridCol w:w="1240"/>
        <w:gridCol w:w="1603"/>
        <w:gridCol w:w="1606"/>
        <w:tblGridChange w:id="0">
          <w:tblGrid>
            <w:gridCol w:w="1601"/>
            <w:gridCol w:w="917"/>
            <w:gridCol w:w="241"/>
            <w:gridCol w:w="445"/>
            <w:gridCol w:w="278"/>
            <w:gridCol w:w="1325"/>
            <w:gridCol w:w="362"/>
            <w:gridCol w:w="1240"/>
            <w:gridCol w:w="1603"/>
            <w:gridCol w:w="1606"/>
          </w:tblGrid>
        </w:tblGridChange>
      </w:tblGrid>
      <w:tr>
        <w:trPr>
          <w:cantSplit w:val="0"/>
          <w:trHeight w:val="56.6929133858267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課　長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-4761</wp:posOffset>
                      </wp:positionH>
                      <wp:positionV relativeFrom="paragraph">
                        <wp:posOffset>-301941</wp:posOffset>
                      </wp:positionV>
                      <wp:extent cx="774700" cy="31305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63413" y="3628235"/>
                                <a:ext cx="765175" cy="303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1"/>
                                      <w:vertAlign w:val="baseline"/>
                                    </w:rPr>
                                    <w:t xml:space="preserve">様式１７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1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-4761</wp:posOffset>
                      </wp:positionH>
                      <wp:positionV relativeFrom="paragraph">
                        <wp:posOffset>-301941</wp:posOffset>
                      </wp:positionV>
                      <wp:extent cx="774700" cy="31305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74700" cy="313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係　長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課税台帳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評価調書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索 引 簿</w:t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宛名入力</w:t>
            </w:r>
          </w:p>
        </w:tc>
      </w:tr>
      <w:tr>
        <w:trPr>
          <w:cantSplit w:val="0"/>
          <w:trHeight w:val="693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D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gridSpan w:val="10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widowControl w:val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10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未登記家屋所有者変更届書（　　　区分）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10"/>
            <w:vMerge w:val="restart"/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widowControl w:val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30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年　　　月　　日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　札幌市長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住所　　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前所有者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00" w:lineRule="auto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氏名（名称）　　　　　　　　　　　　印　　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00" w:lineRule="auto"/>
              <w:jc w:val="right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※売買契約書等の挙証書類がない場合は実印を押印してください。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住所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新所有者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300" w:lineRule="auto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氏名（名称）　　　　　　　　　　　　印　　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300" w:lineRule="auto"/>
              <w:jc w:val="right"/>
              <w:rPr>
                <w:color w:val="ff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※売買契約書等の挙証書類がない場合は実印を押印してください。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00" w:lineRule="auto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この届書に関して連絡のとれるところ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300" w:lineRule="auto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氏名　　　　　　　　　電話番号（　　　　　　　　　　　）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下記の家屋の所有者を変更しましたので、お届けします。</w:t>
            </w:r>
          </w:p>
        </w:tc>
      </w:tr>
      <w:tr>
        <w:trPr>
          <w:cantSplit w:val="1"/>
          <w:trHeight w:val="615" w:hRule="atLeast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before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10" w:hRule="atLeast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before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5" w:hRule="atLeast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before="0" w:line="240" w:lineRule="auto"/>
              <w:ind w:left="0" w:firstLine="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5" w:hRule="atLeast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before="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" w:hRule="atLeast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ind w:left="0" w:right="216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vMerge w:val="continue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before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所　在・地　番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主　た　る　構　造　用　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床　面　積</w:t>
            </w:r>
          </w:p>
        </w:tc>
      </w:tr>
      <w:tr>
        <w:trPr>
          <w:cantSplit w:val="0"/>
          <w:trHeight w:val="378.5999999999999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造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住宅・店舗・事務所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工場・倉庫・附属建物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その他（　　　　　　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㎡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造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住宅・店舗・事務所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工場・倉庫・附属建物</w:t>
            </w:r>
          </w:p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その他（　　　　　　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㎡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造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住宅・店舗・事務所</w:t>
            </w:r>
          </w:p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工場・倉庫・附属建物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その他（　　　　　　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㎡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造</w:t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住宅・店舗・事務所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工場・倉庫・附属建物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その他（　　　　　　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㎡</w:t>
            </w:r>
          </w:p>
        </w:tc>
      </w:tr>
      <w:tr>
        <w:trPr>
          <w:cantSplit w:val="0"/>
          <w:trHeight w:val="406.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変更の原因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売買・贈与・その他（　　　　　　　　　　　　　　　　）</w:t>
            </w:r>
          </w:p>
        </w:tc>
      </w:tr>
    </w:tbl>
    <w:p w:rsidR="00000000" w:rsidDel="00000000" w:rsidP="00000000" w:rsidRDefault="00000000" w:rsidRPr="00000000" w14:paraId="000000C3">
      <w:pPr>
        <w:widowControl w:val="0"/>
        <w:spacing w:line="276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※添付書類</w:t>
      </w:r>
    </w:p>
    <w:p w:rsidR="00000000" w:rsidDel="00000000" w:rsidP="00000000" w:rsidRDefault="00000000" w:rsidRPr="00000000" w14:paraId="000000C4">
      <w:pPr>
        <w:widowControl w:val="0"/>
        <w:spacing w:line="276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・売買の場合：売買契約書又は売渡証書の写し（なければ実印の押印が必要）、印鑑証明書(前所有者及び新所有者)、住民票又は商業登記簿の抄本(新所有者)</w:t>
      </w:r>
    </w:p>
    <w:p w:rsidR="00000000" w:rsidDel="00000000" w:rsidP="00000000" w:rsidRDefault="00000000" w:rsidRPr="00000000" w14:paraId="000000C5">
      <w:pPr>
        <w:widowControl w:val="0"/>
        <w:spacing w:line="276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・贈与の場合：贈与証書の写し（なければ実印の押印が必要）、印鑑証明書(前所有者及び新所有者)、住民票又は商業登記簿の抄本(新所有者)</w:t>
      </w:r>
    </w:p>
    <w:p w:rsidR="00000000" w:rsidDel="00000000" w:rsidP="00000000" w:rsidRDefault="00000000" w:rsidRPr="00000000" w14:paraId="000000C6">
      <w:pPr>
        <w:widowControl w:val="0"/>
        <w:spacing w:line="276" w:lineRule="auto"/>
        <w:jc w:val="both"/>
        <w:rPr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ff0000"/>
          <w:rtl w:val="0"/>
        </w:rPr>
        <w:t xml:space="preserve">・その他の場合：原因を証する書面の写し（なければ実印の押印が必要）、印鑑証明書(前所有者及び新所有者)、住民票又は商業登記簿の抄本(新所有者)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