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w:t>
      </w:r>
      <w:r w:rsidRPr="00B854D0">
        <w:rPr>
          <w:rFonts w:asciiTheme="minorEastAsia" w:hAnsiTheme="minorEastAsia" w:cs="ＭＳ明朝" w:hint="eastAsia"/>
          <w:kern w:val="0"/>
          <w:sz w:val="32"/>
          <w:szCs w:val="32"/>
        </w:rPr>
        <w:t>書</w:t>
      </w:r>
      <w:r w:rsidRPr="00EC0AAC">
        <w:rPr>
          <w:rFonts w:asciiTheme="minorEastAsia" w:hAnsiTheme="minorEastAsia" w:cs="ＭＳ明朝" w:hint="eastAsia"/>
          <w:w w:val="66"/>
          <w:kern w:val="0"/>
          <w:sz w:val="32"/>
          <w:szCs w:val="32"/>
        </w:rPr>
        <w:t>（</w:t>
      </w:r>
      <w:r w:rsidR="000C100F" w:rsidRPr="00EC0AAC">
        <w:rPr>
          <w:rFonts w:asciiTheme="minorEastAsia" w:hAnsiTheme="minorEastAsia" w:cs="ＭＳ明朝" w:hint="eastAsia"/>
          <w:w w:val="66"/>
          <w:kern w:val="0"/>
          <w:sz w:val="32"/>
          <w:szCs w:val="32"/>
        </w:rPr>
        <w:t>聴覚・平衡</w:t>
      </w:r>
      <w:r w:rsidR="00AE54D5" w:rsidRPr="00EC0AAC">
        <w:rPr>
          <w:rFonts w:asciiTheme="minorEastAsia" w:hAnsiTheme="minorEastAsia" w:cs="ＭＳ明朝" w:hint="eastAsia"/>
          <w:w w:val="66"/>
          <w:kern w:val="0"/>
          <w:sz w:val="32"/>
          <w:szCs w:val="32"/>
        </w:rPr>
        <w:t>、音声・言語・</w:t>
      </w:r>
      <w:r w:rsidR="00D659C2" w:rsidRPr="00EC0AAC">
        <w:rPr>
          <w:rFonts w:asciiTheme="minorEastAsia" w:hAnsiTheme="minorEastAsia" w:cs="ＭＳ明朝" w:hint="eastAsia"/>
          <w:w w:val="66"/>
          <w:kern w:val="0"/>
          <w:sz w:val="32"/>
          <w:szCs w:val="32"/>
        </w:rPr>
        <w:t>そしゃく</w:t>
      </w:r>
      <w:r w:rsidR="000C100F" w:rsidRPr="00EC0AAC">
        <w:rPr>
          <w:rFonts w:asciiTheme="minorEastAsia" w:hAnsiTheme="minorEastAsia" w:cs="ＭＳ明朝" w:hint="eastAsia"/>
          <w:w w:val="66"/>
          <w:kern w:val="0"/>
          <w:sz w:val="32"/>
          <w:szCs w:val="32"/>
        </w:rPr>
        <w:t>機能障害</w:t>
      </w:r>
      <w:r w:rsidRPr="00EC0AAC">
        <w:rPr>
          <w:rFonts w:asciiTheme="minorEastAsia" w:hAnsiTheme="minorEastAsia" w:cs="ＭＳ明朝" w:hint="eastAsia"/>
          <w:w w:val="66"/>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055EAC">
              <w:rPr>
                <w:rFonts w:asciiTheme="minorEastAsia" w:hAnsiTheme="minorEastAsia" w:hint="eastAsia"/>
                <w:sz w:val="20"/>
              </w:rPr>
              <w:t>・令和</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①　障害名（部位を明記）</w:t>
            </w:r>
          </w:p>
        </w:tc>
      </w:tr>
      <w:tr w:rsidR="00977B31" w:rsidRPr="00977B31" w:rsidTr="00977B31">
        <w:trPr>
          <w:trHeight w:val="509"/>
        </w:trPr>
        <w:tc>
          <w:tcPr>
            <w:tcW w:w="3043"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②　原因となった</w:t>
            </w:r>
          </w:p>
          <w:p w:rsidR="00977B31" w:rsidRPr="00977B31" w:rsidRDefault="00977B31" w:rsidP="00977B31">
            <w:pPr>
              <w:adjustRightInd w:val="0"/>
              <w:snapToGrid w:val="0"/>
              <w:ind w:firstLineChars="200" w:firstLine="400"/>
              <w:rPr>
                <w:rFonts w:asciiTheme="minorEastAsia" w:hAnsiTheme="minorEastAsia"/>
                <w:sz w:val="20"/>
              </w:rPr>
            </w:pPr>
            <w:r w:rsidRPr="00977B31">
              <w:rPr>
                <w:rFonts w:asciiTheme="minorEastAsia" w:hAnsiTheme="minorEastAsia" w:hint="eastAsia"/>
                <w:sz w:val="20"/>
              </w:rPr>
              <w:t>疾病・外傷名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0A0C57" w:rsidP="00977B31">
            <w:pPr>
              <w:adjustRightInd w:val="0"/>
              <w:snapToGrid w:val="0"/>
              <w:rPr>
                <w:rFonts w:asciiTheme="minorEastAsia" w:hAnsiTheme="minorEastAsia"/>
                <w:sz w:val="20"/>
              </w:rPr>
            </w:pPr>
            <w:r>
              <w:rPr>
                <w:rFonts w:asciiTheme="minorEastAsia" w:hAnsiTheme="minorEastAsia" w:hint="eastAsia"/>
                <w:sz w:val="20"/>
              </w:rPr>
              <w:t>自然災害、疾病、先天性、その他（</w:t>
            </w:r>
            <w:r w:rsidR="00977B31" w:rsidRPr="00977B31">
              <w:rPr>
                <w:rFonts w:asciiTheme="minorEastAsia" w:hAnsiTheme="minorEastAsia" w:hint="eastAsia"/>
                <w:sz w:val="20"/>
              </w:rPr>
              <w:t xml:space="preserve">　　）</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③　疾病・外傷発生年月日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055EAC">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055EAC">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977B31" w:rsidRDefault="00977B31" w:rsidP="00977B31">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上記のとおり診断する。併せて以下の意見を付す。</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055EAC">
              <w:rPr>
                <w:rFonts w:asciiTheme="minorEastAsia" w:hAnsiTheme="minorEastAsia" w:hint="eastAsia"/>
                <w:sz w:val="20"/>
              </w:rPr>
              <w:t xml:space="preserve">　　　</w:t>
            </w:r>
            <w:r w:rsidRPr="00977B31">
              <w:rPr>
                <w:rFonts w:asciiTheme="minorEastAsia" w:hAnsiTheme="minorEastAsia" w:hint="eastAsia"/>
                <w:sz w:val="20"/>
              </w:rPr>
              <w:t>年　　　月　　　日</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病院又は診療所の名称</w:t>
            </w:r>
          </w:p>
          <w:p w:rsidR="00977B31" w:rsidRPr="00977B31" w:rsidRDefault="00977B31" w:rsidP="00977B31">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373311">
              <w:rPr>
                <w:rFonts w:asciiTheme="minorEastAsia" w:hAnsiTheme="minorEastAsia" w:hint="eastAsia"/>
                <w:spacing w:val="330"/>
                <w:kern w:val="0"/>
                <w:sz w:val="20"/>
                <w:fitText w:val="2000" w:id="594686208"/>
                <w:lang w:eastAsia="zh-TW"/>
              </w:rPr>
              <w:t>所在</w:t>
            </w:r>
            <w:r w:rsidRPr="00373311">
              <w:rPr>
                <w:rFonts w:asciiTheme="minorEastAsia" w:hAnsiTheme="minorEastAsia" w:hint="eastAsia"/>
                <w:spacing w:val="22"/>
                <w:kern w:val="0"/>
                <w:sz w:val="20"/>
                <w:fitText w:val="2000" w:id="594686208"/>
                <w:lang w:eastAsia="zh-TW"/>
              </w:rPr>
              <w:t>地</w:t>
            </w:r>
          </w:p>
          <w:p w:rsidR="00977B31" w:rsidRPr="00977B31" w:rsidRDefault="00B34977" w:rsidP="00E90ED1">
            <w:pPr>
              <w:adjustRightInd w:val="0"/>
              <w:snapToGrid w:val="0"/>
              <w:rPr>
                <w:rFonts w:asciiTheme="minorEastAsia" w:hAnsiTheme="minorEastAsia"/>
                <w:sz w:val="20"/>
                <w:lang w:eastAsia="zh-TW"/>
              </w:rPr>
            </w:pPr>
            <w:r>
              <w:rPr>
                <w:rFonts w:asciiTheme="minorEastAsia" w:hAnsiTheme="minorEastAsia" w:hint="eastAsia"/>
                <w:sz w:val="20"/>
                <w:lang w:eastAsia="zh-TW"/>
              </w:rPr>
              <w:t xml:space="preserve">　　　　　</w:t>
            </w:r>
            <w:r w:rsidR="00977B31" w:rsidRPr="00373311">
              <w:rPr>
                <w:rFonts w:asciiTheme="minorEastAsia" w:hAnsiTheme="minorEastAsia" w:hint="eastAsia"/>
                <w:spacing w:val="60"/>
                <w:kern w:val="0"/>
                <w:sz w:val="20"/>
                <w:fitText w:val="2000" w:id="594686209"/>
                <w:lang w:eastAsia="zh-TW"/>
              </w:rPr>
              <w:t>診療担当科名</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科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指定医師氏名　　</w:t>
            </w:r>
            <w:r>
              <w:rPr>
                <w:rFonts w:asciiTheme="minorEastAsia" w:hAnsiTheme="minorEastAsia" w:hint="eastAsia"/>
                <w:sz w:val="20"/>
                <w:lang w:eastAsia="zh-TW"/>
              </w:rPr>
              <w:t xml:space="preserve">　</w:t>
            </w:r>
            <w:r w:rsidR="00977B31" w:rsidRPr="00977B31">
              <w:rPr>
                <w:rFonts w:asciiTheme="minorEastAsia" w:hAnsiTheme="minorEastAsia" w:hint="eastAsia"/>
                <w:sz w:val="20"/>
                <w:lang w:eastAsia="zh-TW"/>
              </w:rPr>
              <w:t xml:space="preserve">　　　　　　　</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障がいの程度は、身体障害者福祉法別表に掲げる基準に</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977B31" w:rsidTr="00977B31">
        <w:trPr>
          <w:trHeight w:val="1127"/>
        </w:trPr>
        <w:tc>
          <w:tcPr>
            <w:tcW w:w="5000" w:type="pct"/>
            <w:gridSpan w:val="4"/>
            <w:vAlign w:val="center"/>
          </w:tcPr>
          <w:p w:rsidR="00977B31" w:rsidRPr="00EC0AAC" w:rsidRDefault="009E1BFA" w:rsidP="00977B31">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 xml:space="preserve">注意　</w:t>
            </w:r>
            <w:r w:rsidR="000B4303" w:rsidRPr="00EC0AAC">
              <w:rPr>
                <w:rFonts w:asciiTheme="minorEastAsia" w:hAnsiTheme="minorEastAsia" w:hint="eastAsia"/>
                <w:sz w:val="16"/>
              </w:rPr>
              <w:t xml:space="preserve">１　</w:t>
            </w:r>
            <w:r w:rsidR="00257211" w:rsidRPr="00EC0AAC">
              <w:rPr>
                <w:rFonts w:asciiTheme="minorEastAsia" w:hAnsiTheme="minorEastAsia" w:hint="eastAsia"/>
                <w:sz w:val="16"/>
              </w:rPr>
              <w:t>①の</w:t>
            </w:r>
            <w:r w:rsidR="000B4303" w:rsidRPr="00EC0AAC">
              <w:rPr>
                <w:rFonts w:asciiTheme="minorEastAsia" w:hAnsiTheme="minorEastAsia" w:hint="eastAsia"/>
                <w:sz w:val="16"/>
              </w:rPr>
              <w:t>障害名には「聴覚障害（内耳性難聴）」「語音明瞭度著症」「平衡機能障害（小脳性平衡機能障害）」「音声機能障害（発声筋麻痺）」「言語機能障害（失語症）」「そしゃく機能障害（咬合異常によるそしゃく機能障害）」等機能障害の別と（　）内に障害部位を記入してください。</w:t>
            </w:r>
          </w:p>
          <w:p w:rsidR="000B4303" w:rsidRPr="00EC0AAC" w:rsidRDefault="00977B31" w:rsidP="00D6427F">
            <w:pPr>
              <w:adjustRightInd w:val="0"/>
              <w:snapToGrid w:val="0"/>
              <w:spacing w:line="276" w:lineRule="auto"/>
              <w:ind w:left="643" w:hangingChars="402" w:hanging="643"/>
              <w:rPr>
                <w:rFonts w:asciiTheme="minorEastAsia" w:hAnsiTheme="minorEastAsia"/>
                <w:sz w:val="16"/>
              </w:rPr>
            </w:pPr>
            <w:r w:rsidRPr="00EC0AAC">
              <w:rPr>
                <w:rFonts w:asciiTheme="minorEastAsia" w:hAnsiTheme="minorEastAsia" w:hint="eastAsia"/>
                <w:sz w:val="16"/>
              </w:rPr>
              <w:t xml:space="preserve">　　　</w:t>
            </w:r>
            <w:r w:rsidR="000B4303" w:rsidRPr="00EC0AAC">
              <w:rPr>
                <w:rFonts w:asciiTheme="minorEastAsia" w:hAnsiTheme="minorEastAsia" w:hint="eastAsia"/>
                <w:sz w:val="16"/>
              </w:rPr>
              <w:t xml:space="preserve">２　</w:t>
            </w:r>
            <w:r w:rsidR="00257211" w:rsidRPr="00EC0AAC">
              <w:rPr>
                <w:rFonts w:asciiTheme="minorEastAsia" w:hAnsiTheme="minorEastAsia" w:hint="eastAsia"/>
                <w:sz w:val="16"/>
              </w:rPr>
              <w:t>②の</w:t>
            </w:r>
            <w:r w:rsidR="000B4303" w:rsidRPr="00EC0AAC">
              <w:rPr>
                <w:rFonts w:asciiTheme="minorEastAsia" w:hAnsiTheme="minorEastAsia" w:hint="eastAsia"/>
                <w:sz w:val="16"/>
              </w:rPr>
              <w:t>原因となった疾病</w:t>
            </w:r>
            <w:r w:rsidR="00257211" w:rsidRPr="00EC0AAC">
              <w:rPr>
                <w:rFonts w:asciiTheme="minorEastAsia" w:hAnsiTheme="minorEastAsia" w:hint="eastAsia"/>
                <w:sz w:val="16"/>
              </w:rPr>
              <w:t>・外傷名</w:t>
            </w:r>
            <w:r w:rsidR="000B4303" w:rsidRPr="00EC0AAC">
              <w:rPr>
                <w:rFonts w:asciiTheme="minorEastAsia" w:hAnsiTheme="minorEastAsia" w:hint="eastAsia"/>
                <w:sz w:val="16"/>
              </w:rPr>
              <w:t>には、先天性難聴、小脳出血、喉頭腫瘍、脳血管障害、口唇口蓋裂等障害の原因となった疾病</w:t>
            </w:r>
            <w:r w:rsidR="00257211" w:rsidRPr="00EC0AAC">
              <w:rPr>
                <w:rFonts w:asciiTheme="minorEastAsia" w:hAnsiTheme="minorEastAsia" w:hint="eastAsia"/>
                <w:sz w:val="16"/>
              </w:rPr>
              <w:t>・外傷</w:t>
            </w:r>
            <w:r w:rsidR="000B4303" w:rsidRPr="00EC0AAC">
              <w:rPr>
                <w:rFonts w:asciiTheme="minorEastAsia" w:hAnsiTheme="minorEastAsia" w:hint="eastAsia"/>
                <w:sz w:val="16"/>
              </w:rPr>
              <w:t>名を記入してください。</w:t>
            </w:r>
          </w:p>
          <w:p w:rsidR="00977B31" w:rsidRPr="00EC0AAC" w:rsidRDefault="000B4303" w:rsidP="000B4303">
            <w:pPr>
              <w:adjustRightInd w:val="0"/>
              <w:snapToGrid w:val="0"/>
              <w:spacing w:line="276" w:lineRule="auto"/>
              <w:ind w:firstLineChars="300" w:firstLine="480"/>
              <w:rPr>
                <w:rFonts w:asciiTheme="minorEastAsia" w:hAnsiTheme="minorEastAsia"/>
                <w:sz w:val="16"/>
              </w:rPr>
            </w:pPr>
            <w:r w:rsidRPr="00EC0AAC">
              <w:rPr>
                <w:rFonts w:asciiTheme="minorEastAsia" w:hAnsiTheme="minorEastAsia" w:hint="eastAsia"/>
                <w:sz w:val="16"/>
              </w:rPr>
              <w:t>３</w:t>
            </w:r>
            <w:r w:rsidR="00977B31" w:rsidRPr="00EC0AAC">
              <w:rPr>
                <w:rFonts w:asciiTheme="minorEastAsia" w:hAnsiTheme="minorEastAsia" w:hint="eastAsia"/>
                <w:sz w:val="16"/>
              </w:rPr>
              <w:t xml:space="preserve">　歯科矯正治療等の適応の判断を要する症例については、「歯科医師による診断書・意見書」（別様式）を添付してください。</w:t>
            </w:r>
          </w:p>
          <w:p w:rsidR="00977B31" w:rsidRPr="00EC0AAC" w:rsidRDefault="00977B31" w:rsidP="00977B31">
            <w:pPr>
              <w:adjustRightInd w:val="0"/>
              <w:snapToGrid w:val="0"/>
              <w:spacing w:line="276" w:lineRule="auto"/>
              <w:ind w:left="646" w:hangingChars="404" w:hanging="646"/>
              <w:rPr>
                <w:rFonts w:asciiTheme="minorEastAsia" w:hAnsiTheme="minorEastAsia"/>
                <w:sz w:val="16"/>
              </w:rPr>
            </w:pPr>
            <w:r w:rsidRPr="00EC0AAC">
              <w:rPr>
                <w:rFonts w:asciiTheme="minorEastAsia" w:hAnsiTheme="minorEastAsia" w:hint="eastAsia"/>
                <w:sz w:val="16"/>
              </w:rPr>
              <w:t xml:space="preserve">　　　</w:t>
            </w:r>
            <w:r w:rsidR="000B4303" w:rsidRPr="00EC0AAC">
              <w:rPr>
                <w:rFonts w:asciiTheme="minorEastAsia" w:hAnsiTheme="minorEastAsia" w:hint="eastAsia"/>
                <w:sz w:val="16"/>
              </w:rPr>
              <w:t>４</w:t>
            </w:r>
            <w:r w:rsidRPr="00EC0AAC">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EC0AAC" w:rsidRDefault="00977B31" w:rsidP="00977B31">
            <w:pPr>
              <w:adjustRightInd w:val="0"/>
              <w:snapToGrid w:val="0"/>
              <w:spacing w:line="276" w:lineRule="auto"/>
              <w:ind w:left="566" w:hangingChars="354" w:hanging="566"/>
              <w:rPr>
                <w:rFonts w:asciiTheme="minorEastAsia" w:hAnsiTheme="minorEastAsia"/>
                <w:sz w:val="16"/>
              </w:rPr>
            </w:pPr>
            <w:r w:rsidRPr="00EC0AAC">
              <w:rPr>
                <w:rFonts w:asciiTheme="minorEastAsia" w:hAnsiTheme="minorEastAsia" w:hint="eastAsia"/>
                <w:sz w:val="16"/>
              </w:rPr>
              <w:t xml:space="preserve">　　　</w:t>
            </w:r>
            <w:r w:rsidR="00DA5B39" w:rsidRPr="00EC0AAC">
              <w:rPr>
                <w:rFonts w:asciiTheme="minorEastAsia" w:hAnsiTheme="minorEastAsia" w:hint="eastAsia"/>
                <w:sz w:val="16"/>
              </w:rPr>
              <w:t>５</w:t>
            </w:r>
            <w:r w:rsidRPr="00EC0AAC">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p w:rsidR="00977B31" w:rsidRPr="00EC0AAC" w:rsidRDefault="00977B31" w:rsidP="00977B31">
            <w:pPr>
              <w:adjustRightInd w:val="0"/>
              <w:snapToGrid w:val="0"/>
              <w:spacing w:line="276" w:lineRule="auto"/>
              <w:ind w:left="646" w:hangingChars="404" w:hanging="646"/>
              <w:rPr>
                <w:rFonts w:asciiTheme="minorEastAsia" w:hAnsiTheme="minorEastAsia"/>
                <w:sz w:val="16"/>
              </w:rPr>
            </w:pPr>
            <w:r w:rsidRPr="00EC0AAC">
              <w:rPr>
                <w:rFonts w:asciiTheme="minorEastAsia" w:hAnsiTheme="minorEastAsia" w:hint="eastAsia"/>
                <w:sz w:val="16"/>
              </w:rPr>
              <w:t xml:space="preserve">　　　</w:t>
            </w:r>
            <w:r w:rsidR="00DA5B39" w:rsidRPr="00EC0AAC">
              <w:rPr>
                <w:rFonts w:asciiTheme="minorEastAsia" w:hAnsiTheme="minorEastAsia" w:hint="eastAsia"/>
                <w:sz w:val="16"/>
              </w:rPr>
              <w:t>６</w:t>
            </w:r>
            <w:r w:rsidRPr="00EC0AAC">
              <w:rPr>
                <w:rFonts w:asciiTheme="minorEastAsia" w:hAnsiTheme="minorEastAsia" w:hint="eastAsia"/>
                <w:sz w:val="16"/>
              </w:rPr>
              <w:t xml:space="preserve">　四肢体幹に器質的異常がなく、</w:t>
            </w:r>
            <w:r w:rsidR="00E902BF" w:rsidRPr="00EC0AAC">
              <w:rPr>
                <w:rFonts w:asciiTheme="minorEastAsia" w:hAnsiTheme="minorEastAsia" w:hint="eastAsia"/>
                <w:sz w:val="16"/>
              </w:rPr>
              <w:t>他覚</w:t>
            </w:r>
            <w:r w:rsidRPr="00EC0AAC">
              <w:rPr>
                <w:rFonts w:asciiTheme="minorEastAsia" w:hAnsiTheme="minorEastAsia" w:hint="eastAsia"/>
                <w:sz w:val="16"/>
              </w:rPr>
              <w:t>的に平衡機能障害が認められる中枢性平衡失調については、肢体不自由の四肢体幹機能障害ではなく平衡機能障害による認定になりますので、平衡機能障害用の診断書・意見書をご使用ください。</w:t>
            </w:r>
          </w:p>
          <w:p w:rsidR="00977B31" w:rsidRDefault="00977B31" w:rsidP="00977B31">
            <w:pPr>
              <w:adjustRightInd w:val="0"/>
              <w:snapToGrid w:val="0"/>
              <w:spacing w:line="276" w:lineRule="auto"/>
              <w:ind w:left="566" w:hangingChars="354" w:hanging="566"/>
              <w:rPr>
                <w:rFonts w:asciiTheme="minorEastAsia" w:hAnsiTheme="minorEastAsia"/>
                <w:sz w:val="18"/>
              </w:rPr>
            </w:pPr>
            <w:r w:rsidRPr="00EC0AAC">
              <w:rPr>
                <w:rFonts w:asciiTheme="minorEastAsia" w:hAnsiTheme="minorEastAsia" w:hint="eastAsia"/>
                <w:sz w:val="16"/>
              </w:rPr>
              <w:t xml:space="preserve">　　　　　また、平衡機能障害と肢体不自由との重複認定はできません。</w:t>
            </w:r>
          </w:p>
        </w:tc>
      </w:tr>
    </w:tbl>
    <w:p w:rsidR="007B3647" w:rsidRPr="007B3647" w:rsidRDefault="007B3647">
      <w:pPr>
        <w:rPr>
          <w:rFonts w:asciiTheme="minorEastAsia" w:hAnsiTheme="minorEastAsia"/>
          <w:sz w:val="20"/>
        </w:rPr>
      </w:pPr>
      <w:r w:rsidRPr="007B3647">
        <w:rPr>
          <w:rFonts w:asciiTheme="minorEastAsia" w:hAnsiTheme="minorEastAsia" w:hint="eastAsia"/>
          <w:sz w:val="20"/>
        </w:rPr>
        <w:lastRenderedPageBreak/>
        <w:t>聴覚・平衡・音声・言</w:t>
      </w:r>
      <w:bookmarkStart w:id="0" w:name="_GoBack"/>
      <w:bookmarkEnd w:id="0"/>
      <w:r w:rsidRPr="007B3647">
        <w:rPr>
          <w:rFonts w:asciiTheme="minorEastAsia" w:hAnsiTheme="minorEastAsia" w:hint="eastAsia"/>
          <w:sz w:val="20"/>
        </w:rPr>
        <w:t>語又はそしゃくの機能障害の状況及び所見</w:t>
      </w:r>
    </w:p>
    <w:tbl>
      <w:tblPr>
        <w:tblW w:w="9952" w:type="dxa"/>
        <w:tblInd w:w="40"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50"/>
        <w:gridCol w:w="16"/>
        <w:gridCol w:w="4863"/>
        <w:gridCol w:w="5023"/>
      </w:tblGrid>
      <w:tr w:rsidR="007B3647" w:rsidRPr="00670C35" w:rsidTr="00883B44">
        <w:trPr>
          <w:trHeight w:val="3055"/>
        </w:trPr>
        <w:tc>
          <w:tcPr>
            <w:tcW w:w="9952" w:type="dxa"/>
            <w:gridSpan w:val="4"/>
            <w:tcBorders>
              <w:top w:val="single" w:sz="4" w:space="0" w:color="auto"/>
              <w:left w:val="single" w:sz="4" w:space="0" w:color="auto"/>
              <w:bottom w:val="single" w:sz="4" w:space="0" w:color="auto"/>
              <w:right w:val="single" w:sz="4" w:space="0" w:color="auto"/>
            </w:tcBorders>
          </w:tcPr>
          <w:p w:rsidR="007B3647" w:rsidRPr="00670C35" w:rsidRDefault="007B3647">
            <w:pPr>
              <w:rPr>
                <w:rFonts w:asciiTheme="minorEastAsia" w:hAnsiTheme="minorEastAsia"/>
                <w:sz w:val="19"/>
                <w:szCs w:val="19"/>
              </w:rPr>
            </w:pPr>
            <w:r w:rsidRPr="00670C35">
              <w:rPr>
                <w:rFonts w:asciiTheme="minorEastAsia" w:hAnsiTheme="minorEastAsia" w:hint="eastAsia"/>
                <w:sz w:val="19"/>
                <w:szCs w:val="19"/>
              </w:rPr>
              <w:t xml:space="preserve">　[はじめに]＜認定要領を参照のこと＞</w:t>
            </w:r>
          </w:p>
          <w:p w:rsidR="007B3647" w:rsidRPr="00670C35" w:rsidRDefault="007B3647" w:rsidP="007B3647">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この診断書においては、以下の４つの障害区分のうち、認定を受けようとする障害について、□に✔を入れて選択し、その障害に関する「状態及び所見」について記載すること。</w:t>
            </w:r>
          </w:p>
          <w:p w:rsidR="007B3647" w:rsidRPr="00670C35" w:rsidRDefault="007B3647" w:rsidP="007B3647">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なお、音声機能障害、言語機能障害及びそしゃく機能障害が重複する場合については、各々について障害認定することは可能であるが、等級はその中の最重度の障害の等級をもって決定する旨、留意すること（各々の障害の合計指数をもって等級決定することはしない）。</w:t>
            </w:r>
          </w:p>
          <w:p w:rsidR="007B3647" w:rsidRPr="00670C35" w:rsidRDefault="007B3647" w:rsidP="007B3647">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　</w:t>
            </w:r>
            <w:r w:rsidRPr="00373311">
              <w:rPr>
                <w:rFonts w:asciiTheme="minorEastAsia" w:hAnsiTheme="minorEastAsia" w:hint="eastAsia"/>
                <w:spacing w:val="135"/>
                <w:kern w:val="0"/>
                <w:sz w:val="19"/>
                <w:szCs w:val="19"/>
                <w:fitText w:val="1710" w:id="1108536067"/>
              </w:rPr>
              <w:t>聴覚障</w:t>
            </w:r>
            <w:r w:rsidRPr="00373311">
              <w:rPr>
                <w:rFonts w:asciiTheme="minorEastAsia" w:hAnsiTheme="minorEastAsia" w:hint="eastAsia"/>
                <w:spacing w:val="30"/>
                <w:kern w:val="0"/>
                <w:sz w:val="19"/>
                <w:szCs w:val="19"/>
                <w:fitText w:val="1710" w:id="1108536067"/>
              </w:rPr>
              <w:t>害</w:t>
            </w:r>
            <w:r w:rsidRPr="00670C35">
              <w:rPr>
                <w:rFonts w:asciiTheme="minorEastAsia" w:hAnsiTheme="minorEastAsia" w:hint="eastAsia"/>
                <w:kern w:val="0"/>
                <w:sz w:val="19"/>
                <w:szCs w:val="19"/>
              </w:rPr>
              <w:t xml:space="preserve">　→　『１「聴覚障害」の状態及び所見』に記載すること。</w:t>
            </w:r>
          </w:p>
          <w:p w:rsidR="007B3647" w:rsidRPr="00670C35" w:rsidRDefault="007B3647" w:rsidP="007B3647">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　</w:t>
            </w:r>
            <w:r w:rsidRPr="00373311">
              <w:rPr>
                <w:rFonts w:asciiTheme="minorEastAsia" w:hAnsiTheme="minorEastAsia" w:hint="eastAsia"/>
                <w:spacing w:val="45"/>
                <w:kern w:val="0"/>
                <w:sz w:val="19"/>
                <w:szCs w:val="19"/>
                <w:fitText w:val="1710" w:id="1108536066"/>
              </w:rPr>
              <w:t>平衡機能障</w:t>
            </w:r>
            <w:r w:rsidRPr="00373311">
              <w:rPr>
                <w:rFonts w:asciiTheme="minorEastAsia" w:hAnsiTheme="minorEastAsia" w:hint="eastAsia"/>
                <w:kern w:val="0"/>
                <w:sz w:val="19"/>
                <w:szCs w:val="19"/>
                <w:fitText w:val="1710" w:id="1108536066"/>
              </w:rPr>
              <w:t>害</w:t>
            </w:r>
            <w:r w:rsidRPr="00670C35">
              <w:rPr>
                <w:rFonts w:asciiTheme="minorEastAsia" w:hAnsiTheme="minorEastAsia" w:hint="eastAsia"/>
                <w:kern w:val="0"/>
                <w:sz w:val="19"/>
                <w:szCs w:val="19"/>
              </w:rPr>
              <w:t xml:space="preserve">　→　『２「平衡機能障害」の状態及び所見』に記載すること。</w:t>
            </w:r>
          </w:p>
          <w:p w:rsidR="007B3647" w:rsidRPr="00670C35" w:rsidRDefault="007B3647" w:rsidP="007B3647">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　</w:t>
            </w:r>
            <w:r w:rsidRPr="00373311">
              <w:rPr>
                <w:rFonts w:asciiTheme="minorEastAsia" w:hAnsiTheme="minorEastAsia" w:hint="eastAsia"/>
                <w:w w:val="90"/>
                <w:kern w:val="0"/>
                <w:sz w:val="19"/>
                <w:szCs w:val="19"/>
                <w:fitText w:val="1710" w:id="1108536065"/>
              </w:rPr>
              <w:t>音声・言語機能障</w:t>
            </w:r>
            <w:r w:rsidRPr="00373311">
              <w:rPr>
                <w:rFonts w:asciiTheme="minorEastAsia" w:hAnsiTheme="minorEastAsia" w:hint="eastAsia"/>
                <w:spacing w:val="45"/>
                <w:w w:val="90"/>
                <w:kern w:val="0"/>
                <w:sz w:val="19"/>
                <w:szCs w:val="19"/>
                <w:fitText w:val="1710" w:id="1108536065"/>
              </w:rPr>
              <w:t>害</w:t>
            </w:r>
            <w:r w:rsidRPr="00670C35">
              <w:rPr>
                <w:rFonts w:asciiTheme="minorEastAsia" w:hAnsiTheme="minorEastAsia" w:hint="eastAsia"/>
                <w:kern w:val="0"/>
                <w:sz w:val="19"/>
                <w:szCs w:val="19"/>
              </w:rPr>
              <w:t xml:space="preserve">　→　『３「音声・言語機能障害」の状態及び所見』に記載すること。</w:t>
            </w:r>
          </w:p>
          <w:p w:rsidR="007B3647" w:rsidRPr="00670C35" w:rsidRDefault="007B3647" w:rsidP="007B3647">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　</w:t>
            </w:r>
            <w:r w:rsidRPr="00373311">
              <w:rPr>
                <w:rFonts w:asciiTheme="minorEastAsia" w:hAnsiTheme="minorEastAsia" w:hint="eastAsia"/>
                <w:kern w:val="0"/>
                <w:sz w:val="19"/>
                <w:szCs w:val="19"/>
                <w:fitText w:val="1710" w:id="1108536064"/>
              </w:rPr>
              <w:t>そしゃく機能障</w:t>
            </w:r>
            <w:r w:rsidRPr="00373311">
              <w:rPr>
                <w:rFonts w:asciiTheme="minorEastAsia" w:hAnsiTheme="minorEastAsia" w:hint="eastAsia"/>
                <w:spacing w:val="15"/>
                <w:kern w:val="0"/>
                <w:sz w:val="19"/>
                <w:szCs w:val="19"/>
                <w:fitText w:val="1710" w:id="1108536064"/>
              </w:rPr>
              <w:t>害</w:t>
            </w:r>
            <w:r w:rsidRPr="00670C35">
              <w:rPr>
                <w:rFonts w:asciiTheme="minorEastAsia" w:hAnsiTheme="minorEastAsia" w:hint="eastAsia"/>
                <w:kern w:val="0"/>
                <w:sz w:val="19"/>
                <w:szCs w:val="19"/>
              </w:rPr>
              <w:t xml:space="preserve">　→　『４「そしゃく機能障害」の状態及び所見』に記載すること。</w:t>
            </w:r>
          </w:p>
        </w:tc>
      </w:tr>
      <w:tr w:rsidR="00CE5DDD" w:rsidRPr="00670C35" w:rsidTr="00883B44">
        <w:trPr>
          <w:trHeight w:val="11182"/>
        </w:trPr>
        <w:tc>
          <w:tcPr>
            <w:tcW w:w="4929" w:type="dxa"/>
            <w:gridSpan w:val="3"/>
            <w:tcBorders>
              <w:top w:val="single" w:sz="4" w:space="0" w:color="auto"/>
              <w:left w:val="single" w:sz="4" w:space="0" w:color="auto"/>
              <w:bottom w:val="single" w:sz="4" w:space="0" w:color="auto"/>
            </w:tcBorders>
          </w:tcPr>
          <w:p w:rsidR="00CE5DDD" w:rsidRPr="00670C35" w:rsidRDefault="00CE5DDD" w:rsidP="00A73ED8">
            <w:pPr>
              <w:rPr>
                <w:rFonts w:asciiTheme="minorEastAsia" w:hAnsiTheme="minorEastAsia"/>
                <w:b/>
                <w:sz w:val="19"/>
                <w:szCs w:val="19"/>
              </w:rPr>
            </w:pPr>
            <w:r w:rsidRPr="00670C35">
              <w:rPr>
                <w:rFonts w:asciiTheme="minorEastAsia" w:hAnsiTheme="minorEastAsia" w:hint="eastAsia"/>
                <w:b/>
                <w:sz w:val="19"/>
                <w:szCs w:val="19"/>
              </w:rPr>
              <w:t>１　「聴覚障害」の状態及び所見</w:t>
            </w:r>
          </w:p>
          <w:p w:rsidR="00CE5DDD" w:rsidRPr="00670C35" w:rsidRDefault="00CE5DDD" w:rsidP="00A73ED8">
            <w:pPr>
              <w:rPr>
                <w:rFonts w:asciiTheme="minorEastAsia" w:hAnsiTheme="minorEastAsia"/>
                <w:sz w:val="19"/>
                <w:szCs w:val="19"/>
              </w:rPr>
            </w:pPr>
          </w:p>
          <w:p w:rsidR="00CE5DDD" w:rsidRPr="00670C35" w:rsidRDefault="00CE5DDD" w:rsidP="00670C35">
            <w:pPr>
              <w:ind w:left="5510" w:hangingChars="2900" w:hanging="5510"/>
              <w:rPr>
                <w:rFonts w:asciiTheme="minorEastAsia" w:hAnsiTheme="minorEastAsia"/>
                <w:sz w:val="19"/>
                <w:szCs w:val="19"/>
              </w:rPr>
            </w:pPr>
            <w:r w:rsidRPr="00670C35">
              <w:rPr>
                <w:rFonts w:asciiTheme="minorEastAsia" w:hAnsiTheme="minorEastAsia" w:hint="eastAsia"/>
                <w:sz w:val="19"/>
                <w:szCs w:val="19"/>
              </w:rPr>
              <w:t xml:space="preserve">　(1) 聴力（会話音域の平均聴力レベル）</w:t>
            </w:r>
          </w:p>
          <w:p w:rsidR="00CE5DDD" w:rsidRPr="00670C35" w:rsidRDefault="00CE5DDD" w:rsidP="00670C35">
            <w:pPr>
              <w:ind w:left="5510" w:hangingChars="2900" w:hanging="5510"/>
              <w:rPr>
                <w:rFonts w:asciiTheme="minorEastAsia" w:hAnsiTheme="minorEastAsia"/>
                <w:sz w:val="19"/>
                <w:szCs w:val="19"/>
              </w:rPr>
            </w:pPr>
            <w:r w:rsidRPr="00670C35">
              <w:rPr>
                <w:rFonts w:asciiTheme="minorEastAsia" w:hAnsiTheme="minorEastAsia" w:hint="eastAsia"/>
                <w:sz w:val="19"/>
                <w:szCs w:val="19"/>
              </w:rPr>
              <w:t xml:space="preserve">　　</w:t>
            </w:r>
          </w:p>
          <w:tbl>
            <w:tblPr>
              <w:tblStyle w:val="a3"/>
              <w:tblpPr w:leftFromText="142" w:rightFromText="142" w:vertAnchor="text" w:horzAnchor="page" w:tblpX="626" w:tblpY="-274"/>
              <w:tblOverlap w:val="never"/>
              <w:tblW w:w="0" w:type="auto"/>
              <w:tblLook w:val="04A0" w:firstRow="1" w:lastRow="0" w:firstColumn="1" w:lastColumn="0" w:noHBand="0" w:noVBand="1"/>
            </w:tblPr>
            <w:tblGrid>
              <w:gridCol w:w="3681"/>
            </w:tblGrid>
            <w:tr w:rsidR="00CE5DDD" w:rsidRPr="00670C35" w:rsidTr="00A73ED8">
              <w:trPr>
                <w:trHeight w:val="409"/>
              </w:trPr>
              <w:tc>
                <w:tcPr>
                  <w:tcW w:w="3681" w:type="dxa"/>
                  <w:vAlign w:val="center"/>
                </w:tcPr>
                <w:p w:rsidR="00CE5DDD" w:rsidRPr="00670C35" w:rsidRDefault="00CE5DDD" w:rsidP="00A73ED8">
                  <w:pPr>
                    <w:rPr>
                      <w:rFonts w:asciiTheme="minorEastAsia" w:hAnsiTheme="minorEastAsia"/>
                      <w:sz w:val="19"/>
                      <w:szCs w:val="19"/>
                    </w:rPr>
                  </w:pPr>
                  <w:r w:rsidRPr="00670C35">
                    <w:rPr>
                      <w:rFonts w:asciiTheme="minorEastAsia" w:hAnsiTheme="minorEastAsia" w:hint="eastAsia"/>
                      <w:sz w:val="19"/>
                      <w:szCs w:val="19"/>
                    </w:rPr>
                    <w:t xml:space="preserve">　右　　　　　　　　　　　　ｄＢ</w:t>
                  </w:r>
                </w:p>
              </w:tc>
            </w:tr>
            <w:tr w:rsidR="00CE5DDD" w:rsidRPr="00670C35" w:rsidTr="00A73ED8">
              <w:trPr>
                <w:trHeight w:val="429"/>
              </w:trPr>
              <w:tc>
                <w:tcPr>
                  <w:tcW w:w="3681" w:type="dxa"/>
                  <w:vAlign w:val="center"/>
                </w:tcPr>
                <w:p w:rsidR="00CE5DDD" w:rsidRPr="00670C35" w:rsidRDefault="00CE5DDD" w:rsidP="00A73ED8">
                  <w:pPr>
                    <w:rPr>
                      <w:rFonts w:asciiTheme="minorEastAsia" w:hAnsiTheme="minorEastAsia"/>
                      <w:sz w:val="19"/>
                      <w:szCs w:val="19"/>
                    </w:rPr>
                  </w:pPr>
                  <w:r w:rsidRPr="00670C35">
                    <w:rPr>
                      <w:rFonts w:asciiTheme="minorEastAsia" w:hAnsiTheme="minorEastAsia" w:hint="eastAsia"/>
                      <w:sz w:val="19"/>
                      <w:szCs w:val="19"/>
                    </w:rPr>
                    <w:t xml:space="preserve">　左　　　　　　　　　　　　ｄＢ</w:t>
                  </w:r>
                </w:p>
              </w:tc>
            </w:tr>
          </w:tbl>
          <w:p w:rsidR="00CE5DDD" w:rsidRPr="00670C35" w:rsidRDefault="00CE5DDD" w:rsidP="00670C35">
            <w:pPr>
              <w:ind w:left="5510" w:hangingChars="2900" w:hanging="5510"/>
              <w:rPr>
                <w:rFonts w:asciiTheme="minorEastAsia" w:hAnsiTheme="minorEastAsia"/>
                <w:sz w:val="19"/>
                <w:szCs w:val="19"/>
              </w:rPr>
            </w:pPr>
            <w:r w:rsidRPr="00670C35">
              <w:rPr>
                <w:rFonts w:asciiTheme="minorEastAsia" w:hAnsiTheme="minorEastAsia" w:hint="eastAsia"/>
                <w:sz w:val="19"/>
                <w:szCs w:val="19"/>
              </w:rPr>
              <w:t xml:space="preserve">　</w:t>
            </w:r>
          </w:p>
          <w:p w:rsidR="00CE5DDD" w:rsidRPr="00670C35" w:rsidRDefault="00CE5DDD" w:rsidP="00A036F5">
            <w:pPr>
              <w:rPr>
                <w:rFonts w:asciiTheme="minorEastAsia" w:hAnsiTheme="minorEastAsia"/>
                <w:sz w:val="19"/>
                <w:szCs w:val="19"/>
              </w:rPr>
            </w:pPr>
          </w:p>
          <w:p w:rsidR="00CE5DDD" w:rsidRPr="00670C35" w:rsidRDefault="00CE5DDD" w:rsidP="00670C35">
            <w:pPr>
              <w:ind w:firstLineChars="100" w:firstLine="190"/>
              <w:rPr>
                <w:rFonts w:asciiTheme="minorEastAsia" w:hAnsiTheme="minorEastAsia"/>
                <w:sz w:val="19"/>
                <w:szCs w:val="19"/>
              </w:rPr>
            </w:pPr>
          </w:p>
          <w:p w:rsidR="00CE5DDD" w:rsidRPr="00670C35" w:rsidRDefault="00CE5DDD" w:rsidP="00A036F5">
            <w:pPr>
              <w:rPr>
                <w:rFonts w:asciiTheme="minorEastAsia" w:hAnsiTheme="minorEastAsia"/>
                <w:sz w:val="19"/>
                <w:szCs w:val="19"/>
              </w:rPr>
            </w:pPr>
            <w:r w:rsidRPr="00670C35">
              <w:rPr>
                <w:rFonts w:asciiTheme="minorEastAsia" w:hAnsiTheme="minorEastAsia" w:hint="eastAsia"/>
                <w:sz w:val="19"/>
                <w:szCs w:val="19"/>
              </w:rPr>
              <w:t>（2）障害の種類</w:t>
            </w:r>
          </w:p>
          <w:tbl>
            <w:tblPr>
              <w:tblStyle w:val="a3"/>
              <w:tblW w:w="0" w:type="auto"/>
              <w:jc w:val="center"/>
              <w:tblLook w:val="04A0" w:firstRow="1" w:lastRow="0" w:firstColumn="1" w:lastColumn="0" w:noHBand="0" w:noVBand="1"/>
            </w:tblPr>
            <w:tblGrid>
              <w:gridCol w:w="3715"/>
            </w:tblGrid>
            <w:tr w:rsidR="00CE5DDD" w:rsidRPr="00670C35" w:rsidTr="00A036F5">
              <w:trPr>
                <w:trHeight w:val="451"/>
                <w:jc w:val="center"/>
              </w:trPr>
              <w:tc>
                <w:tcPr>
                  <w:tcW w:w="3715" w:type="dxa"/>
                  <w:vAlign w:val="center"/>
                </w:tcPr>
                <w:p w:rsidR="00CE5DDD" w:rsidRPr="00670C35" w:rsidRDefault="00CE5DDD" w:rsidP="00A036F5">
                  <w:pPr>
                    <w:jc w:val="center"/>
                    <w:rPr>
                      <w:rFonts w:asciiTheme="minorEastAsia" w:hAnsiTheme="minorEastAsia"/>
                      <w:sz w:val="19"/>
                      <w:szCs w:val="19"/>
                    </w:rPr>
                  </w:pPr>
                  <w:r w:rsidRPr="00670C35">
                    <w:rPr>
                      <w:rFonts w:asciiTheme="minorEastAsia" w:hAnsiTheme="minorEastAsia" w:hint="eastAsia"/>
                      <w:sz w:val="19"/>
                      <w:szCs w:val="19"/>
                    </w:rPr>
                    <w:t>伝　音　性　難　聴</w:t>
                  </w:r>
                </w:p>
              </w:tc>
            </w:tr>
            <w:tr w:rsidR="00CE5DDD" w:rsidRPr="00670C35" w:rsidTr="00A036F5">
              <w:trPr>
                <w:trHeight w:val="472"/>
                <w:jc w:val="center"/>
              </w:trPr>
              <w:tc>
                <w:tcPr>
                  <w:tcW w:w="3715" w:type="dxa"/>
                  <w:vAlign w:val="center"/>
                </w:tcPr>
                <w:p w:rsidR="00CE5DDD" w:rsidRPr="00670C35" w:rsidRDefault="00CE5DDD" w:rsidP="00A036F5">
                  <w:pPr>
                    <w:jc w:val="center"/>
                    <w:rPr>
                      <w:rFonts w:asciiTheme="minorEastAsia" w:hAnsiTheme="minorEastAsia"/>
                      <w:sz w:val="19"/>
                      <w:szCs w:val="19"/>
                    </w:rPr>
                  </w:pPr>
                  <w:r w:rsidRPr="00670C35">
                    <w:rPr>
                      <w:rFonts w:asciiTheme="minorEastAsia" w:hAnsiTheme="minorEastAsia" w:hint="eastAsia"/>
                      <w:sz w:val="19"/>
                      <w:szCs w:val="19"/>
                    </w:rPr>
                    <w:t>感　音　性　難　聴</w:t>
                  </w:r>
                </w:p>
              </w:tc>
            </w:tr>
            <w:tr w:rsidR="00CE5DDD" w:rsidRPr="00670C35" w:rsidTr="00A036F5">
              <w:trPr>
                <w:trHeight w:val="472"/>
                <w:jc w:val="center"/>
              </w:trPr>
              <w:tc>
                <w:tcPr>
                  <w:tcW w:w="3715" w:type="dxa"/>
                  <w:vAlign w:val="center"/>
                </w:tcPr>
                <w:p w:rsidR="00CE5DDD" w:rsidRPr="00670C35" w:rsidRDefault="00CE5DDD" w:rsidP="00A036F5">
                  <w:pPr>
                    <w:jc w:val="center"/>
                    <w:rPr>
                      <w:rFonts w:asciiTheme="minorEastAsia" w:hAnsiTheme="minorEastAsia"/>
                      <w:sz w:val="19"/>
                      <w:szCs w:val="19"/>
                    </w:rPr>
                  </w:pPr>
                  <w:r w:rsidRPr="00670C35">
                    <w:rPr>
                      <w:rFonts w:asciiTheme="minorEastAsia" w:hAnsiTheme="minorEastAsia" w:hint="eastAsia"/>
                      <w:sz w:val="19"/>
                      <w:szCs w:val="19"/>
                    </w:rPr>
                    <w:t>混　合　性　難　聴</w:t>
                  </w:r>
                </w:p>
              </w:tc>
            </w:tr>
          </w:tbl>
          <w:p w:rsidR="00CE5DDD" w:rsidRPr="00670C35" w:rsidRDefault="00CE5DDD" w:rsidP="00A036F5">
            <w:pPr>
              <w:rPr>
                <w:rFonts w:asciiTheme="minorEastAsia" w:hAnsiTheme="minorEastAsia"/>
                <w:sz w:val="19"/>
                <w:szCs w:val="19"/>
              </w:rPr>
            </w:pPr>
          </w:p>
          <w:p w:rsidR="00CE5DDD" w:rsidRPr="00670C35" w:rsidRDefault="00CE5DDD" w:rsidP="00A036F5">
            <w:pPr>
              <w:tabs>
                <w:tab w:val="left" w:pos="975"/>
              </w:tabs>
              <w:rPr>
                <w:rFonts w:asciiTheme="minorEastAsia" w:hAnsiTheme="minorEastAsia"/>
                <w:sz w:val="19"/>
                <w:szCs w:val="19"/>
              </w:rPr>
            </w:pPr>
            <w:r w:rsidRPr="00670C35">
              <w:rPr>
                <w:rFonts w:asciiTheme="minorEastAsia" w:hAnsiTheme="minorEastAsia" w:hint="eastAsia"/>
                <w:sz w:val="19"/>
                <w:szCs w:val="19"/>
              </w:rPr>
              <w:t>（3）鼓膜の状態</w:t>
            </w:r>
          </w:p>
          <w:p w:rsidR="00CE5DDD" w:rsidRPr="00670C35" w:rsidRDefault="00CE5DDD" w:rsidP="00A036F5">
            <w:pPr>
              <w:tabs>
                <w:tab w:val="left" w:pos="975"/>
              </w:tabs>
              <w:rPr>
                <w:rFonts w:asciiTheme="minorEastAsia" w:hAnsiTheme="minorEastAsia"/>
                <w:sz w:val="19"/>
                <w:szCs w:val="19"/>
              </w:rPr>
            </w:pPr>
            <w:r>
              <w:rPr>
                <w:noProof/>
              </w:rPr>
              <w:drawing>
                <wp:anchor distT="0" distB="0" distL="114300" distR="114300" simplePos="0" relativeHeight="251685888" behindDoc="0" locked="0" layoutInCell="1" allowOverlap="1" wp14:anchorId="629FFE85" wp14:editId="2EF42370">
                  <wp:simplePos x="0" y="0"/>
                  <wp:positionH relativeFrom="column">
                    <wp:posOffset>205019</wp:posOffset>
                  </wp:positionH>
                  <wp:positionV relativeFrom="paragraph">
                    <wp:posOffset>73815</wp:posOffset>
                  </wp:positionV>
                  <wp:extent cx="2311400" cy="14566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400" cy="1456690"/>
                          </a:xfrm>
                          <a:prstGeom prst="rect">
                            <a:avLst/>
                          </a:prstGeom>
                        </pic:spPr>
                      </pic:pic>
                    </a:graphicData>
                  </a:graphic>
                  <wp14:sizeRelH relativeFrom="page">
                    <wp14:pctWidth>0</wp14:pctWidth>
                  </wp14:sizeRelH>
                  <wp14:sizeRelV relativeFrom="page">
                    <wp14:pctHeight>0</wp14:pctHeight>
                  </wp14:sizeRelV>
                </wp:anchor>
              </w:drawing>
            </w: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Pr="00670C35" w:rsidRDefault="00CE5DDD" w:rsidP="00DE0492">
            <w:pPr>
              <w:rPr>
                <w:rFonts w:asciiTheme="minorEastAsia" w:hAnsiTheme="minorEastAsia"/>
                <w:sz w:val="19"/>
                <w:szCs w:val="19"/>
              </w:rPr>
            </w:pPr>
          </w:p>
          <w:p w:rsidR="00CE5DDD" w:rsidRDefault="00CE5DDD" w:rsidP="00DE0492">
            <w:pPr>
              <w:rPr>
                <w:rFonts w:asciiTheme="minorEastAsia" w:hAnsiTheme="minorEastAsia"/>
                <w:b/>
                <w:sz w:val="19"/>
                <w:szCs w:val="19"/>
              </w:rPr>
            </w:pPr>
          </w:p>
          <w:p w:rsidR="00CE5DDD" w:rsidRDefault="00CE5DDD" w:rsidP="00DE0492">
            <w:pPr>
              <w:rPr>
                <w:rFonts w:asciiTheme="minorEastAsia" w:hAnsiTheme="minorEastAsia"/>
                <w:b/>
                <w:sz w:val="19"/>
                <w:szCs w:val="19"/>
              </w:rPr>
            </w:pPr>
          </w:p>
          <w:p w:rsidR="00CE5DDD" w:rsidRDefault="00CE5DDD" w:rsidP="00DE0492">
            <w:pPr>
              <w:rPr>
                <w:rFonts w:asciiTheme="minorEastAsia" w:hAnsiTheme="minorEastAsia"/>
                <w:b/>
                <w:sz w:val="19"/>
                <w:szCs w:val="19"/>
              </w:rPr>
            </w:pPr>
          </w:p>
          <w:p w:rsidR="00CE5DDD" w:rsidRDefault="00CE5DDD" w:rsidP="00DE0492">
            <w:pPr>
              <w:rPr>
                <w:rFonts w:asciiTheme="minorEastAsia" w:hAnsiTheme="minorEastAsia"/>
                <w:b/>
                <w:sz w:val="19"/>
                <w:szCs w:val="19"/>
              </w:rPr>
            </w:pPr>
          </w:p>
          <w:p w:rsidR="00CE5DDD" w:rsidRDefault="00CE5DDD" w:rsidP="00DE0492">
            <w:pPr>
              <w:rPr>
                <w:rFonts w:asciiTheme="minorEastAsia" w:hAnsiTheme="minorEastAsia"/>
                <w:b/>
                <w:sz w:val="19"/>
                <w:szCs w:val="19"/>
              </w:rPr>
            </w:pPr>
          </w:p>
          <w:p w:rsidR="00ED2586" w:rsidRDefault="00ED2586" w:rsidP="00DE0492">
            <w:pPr>
              <w:rPr>
                <w:rFonts w:asciiTheme="minorEastAsia" w:hAnsiTheme="minorEastAsia"/>
                <w:b/>
                <w:sz w:val="19"/>
                <w:szCs w:val="19"/>
              </w:rPr>
            </w:pPr>
            <w:r>
              <w:rPr>
                <w:rFonts w:asciiTheme="minorEastAsia" w:hAnsiTheme="minorEastAsia"/>
                <w:b/>
                <w:noProof/>
                <w:sz w:val="19"/>
                <w:szCs w:val="19"/>
              </w:rPr>
              <mc:AlternateContent>
                <mc:Choice Requires="wps">
                  <w:drawing>
                    <wp:anchor distT="0" distB="0" distL="114300" distR="114300" simplePos="0" relativeHeight="251657216" behindDoc="0" locked="0" layoutInCell="1" allowOverlap="1">
                      <wp:simplePos x="0" y="0"/>
                      <wp:positionH relativeFrom="column">
                        <wp:posOffset>-127635</wp:posOffset>
                      </wp:positionH>
                      <wp:positionV relativeFrom="paragraph">
                        <wp:posOffset>132467</wp:posOffset>
                      </wp:positionV>
                      <wp:extent cx="6060795" cy="593767"/>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60795" cy="5937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2586" w:rsidRPr="00ED2586" w:rsidRDefault="00ED2586" w:rsidP="00ED2586">
                                  <w:pPr>
                                    <w:snapToGrid w:val="0"/>
                                    <w:ind w:firstLineChars="100" w:firstLine="200"/>
                                    <w:rPr>
                                      <w:rFonts w:asciiTheme="minorEastAsia" w:hAnsiTheme="minorEastAsia"/>
                                      <w:color w:val="000000" w:themeColor="text1"/>
                                      <w:sz w:val="20"/>
                                      <w:szCs w:val="20"/>
                                    </w:rPr>
                                  </w:pPr>
                                  <w:r w:rsidRPr="00ED2586">
                                    <w:rPr>
                                      <w:rFonts w:asciiTheme="minorEastAsia" w:hAnsiTheme="minorEastAsia" w:hint="eastAsia"/>
                                      <w:color w:val="000000" w:themeColor="text1"/>
                                      <w:sz w:val="20"/>
                                      <w:szCs w:val="20"/>
                                    </w:rPr>
                                    <w:t xml:space="preserve">(5)　身体障害者手帳（聴覚障害）の所持状況　　</w:t>
                                  </w:r>
                                  <w:r w:rsidRPr="00ED2586">
                                    <w:rPr>
                                      <w:rFonts w:asciiTheme="minorEastAsia" w:hAnsiTheme="minorEastAsia" w:hint="eastAsia"/>
                                      <w:color w:val="000000" w:themeColor="text1"/>
                                      <w:sz w:val="20"/>
                                      <w:szCs w:val="20"/>
                                      <w:u w:val="single"/>
                                    </w:rPr>
                                    <w:t>有　・　無</w:t>
                                  </w:r>
                                </w:p>
                                <w:p w:rsidR="00ED2586" w:rsidRPr="00ED2586" w:rsidRDefault="00ED2586" w:rsidP="00ED2586">
                                  <w:pPr>
                                    <w:snapToGrid w:val="0"/>
                                    <w:ind w:firstLineChars="100" w:firstLine="200"/>
                                    <w:rPr>
                                      <w:rFonts w:asciiTheme="minorEastAsia" w:hAnsiTheme="minorEastAsia"/>
                                      <w:color w:val="000000" w:themeColor="text1"/>
                                      <w:sz w:val="16"/>
                                      <w:szCs w:val="20"/>
                                    </w:rPr>
                                  </w:pPr>
                                  <w:r w:rsidRPr="00ED2586">
                                    <w:rPr>
                                      <w:rFonts w:asciiTheme="minorEastAsia" w:hAnsiTheme="minorEastAsia" w:hint="eastAsia"/>
                                      <w:color w:val="000000" w:themeColor="text1"/>
                                      <w:sz w:val="20"/>
                                      <w:szCs w:val="20"/>
                                    </w:rPr>
                                    <w:t xml:space="preserve">　</w:t>
                                  </w:r>
                                  <w:r w:rsidRPr="00ED2586">
                                    <w:rPr>
                                      <w:rFonts w:asciiTheme="minorEastAsia" w:hAnsiTheme="minorEastAsia" w:hint="eastAsia"/>
                                      <w:color w:val="000000" w:themeColor="text1"/>
                                      <w:sz w:val="16"/>
                                      <w:szCs w:val="20"/>
                                    </w:rPr>
                                    <w:t>(注) ２級と診断する場合、記載すること。</w:t>
                                  </w:r>
                                </w:p>
                                <w:p w:rsidR="00ED2586" w:rsidRPr="00ED2586" w:rsidRDefault="00ED2586" w:rsidP="00ED2586">
                                  <w:pPr>
                                    <w:snapToGrid w:val="0"/>
                                    <w:ind w:firstLineChars="500" w:firstLine="800"/>
                                    <w:rPr>
                                      <w:rFonts w:asciiTheme="minorEastAsia" w:hAnsiTheme="minorEastAsia"/>
                                      <w:color w:val="000000" w:themeColor="text1"/>
                                      <w:sz w:val="20"/>
                                      <w:szCs w:val="20"/>
                                    </w:rPr>
                                  </w:pPr>
                                  <w:r w:rsidRPr="00ED2586">
                                    <w:rPr>
                                      <w:rFonts w:asciiTheme="minorEastAsia" w:hAnsiTheme="minorEastAsia" w:hint="eastAsia"/>
                                      <w:color w:val="000000" w:themeColor="text1"/>
                                      <w:sz w:val="16"/>
                                      <w:szCs w:val="20"/>
                                    </w:rPr>
                                    <w:t>なお、他覚的聴力検査等を実施した場合は、検査結果を総合所見に記載し、記録データのコピーを添付すること。</w:t>
                                  </w:r>
                                </w:p>
                                <w:p w:rsidR="00ED2586" w:rsidRPr="00ED2586" w:rsidRDefault="00ED2586" w:rsidP="00ED258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10.05pt;margin-top:10.45pt;width:477.25pt;height:4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" filled="f" stroked="f" strokeweight="2pt">
                      <v:textbox>
                        <w:txbxContent>
                          <w:p w:rsidR="00ED2586" w:rsidRPr="00ED2586" w:rsidRDefault="00ED2586" w:rsidP="00ED2586">
                            <w:pPr>
                              <w:snapToGrid w:val="0"/>
                              <w:ind w:firstLineChars="100" w:firstLine="200"/>
                              <w:rPr>
                                <w:rFonts w:asciiTheme="minorEastAsia" w:hAnsiTheme="minorEastAsia"/>
                                <w:color w:val="000000" w:themeColor="text1"/>
                                <w:sz w:val="20"/>
                                <w:szCs w:val="20"/>
                              </w:rPr>
                            </w:pPr>
                            <w:r w:rsidRPr="00ED2586">
                              <w:rPr>
                                <w:rFonts w:asciiTheme="minorEastAsia" w:hAnsiTheme="minorEastAsia" w:hint="eastAsia"/>
                                <w:color w:val="000000" w:themeColor="text1"/>
                                <w:sz w:val="20"/>
                                <w:szCs w:val="20"/>
                              </w:rPr>
                              <w:t xml:space="preserve">(5)　身体障害者手帳（聴覚障害）の所持状況　　</w:t>
                            </w:r>
                            <w:r w:rsidRPr="00ED2586">
                              <w:rPr>
                                <w:rFonts w:asciiTheme="minorEastAsia" w:hAnsiTheme="minorEastAsia" w:hint="eastAsia"/>
                                <w:color w:val="000000" w:themeColor="text1"/>
                                <w:sz w:val="20"/>
                                <w:szCs w:val="20"/>
                                <w:u w:val="single"/>
                              </w:rPr>
                              <w:t>有　・　無</w:t>
                            </w:r>
                          </w:p>
                          <w:p w:rsidR="00ED2586" w:rsidRPr="00ED2586" w:rsidRDefault="00ED2586" w:rsidP="00ED2586">
                            <w:pPr>
                              <w:snapToGrid w:val="0"/>
                              <w:ind w:firstLineChars="100" w:firstLine="200"/>
                              <w:rPr>
                                <w:rFonts w:asciiTheme="minorEastAsia" w:hAnsiTheme="minorEastAsia"/>
                                <w:color w:val="000000" w:themeColor="text1"/>
                                <w:sz w:val="16"/>
                                <w:szCs w:val="20"/>
                              </w:rPr>
                            </w:pPr>
                            <w:r w:rsidRPr="00ED2586">
                              <w:rPr>
                                <w:rFonts w:asciiTheme="minorEastAsia" w:hAnsiTheme="minorEastAsia" w:hint="eastAsia"/>
                                <w:color w:val="000000" w:themeColor="text1"/>
                                <w:sz w:val="20"/>
                                <w:szCs w:val="20"/>
                              </w:rPr>
                              <w:t xml:space="preserve">　</w:t>
                            </w:r>
                            <w:r w:rsidRPr="00ED2586">
                              <w:rPr>
                                <w:rFonts w:asciiTheme="minorEastAsia" w:hAnsiTheme="minorEastAsia" w:hint="eastAsia"/>
                                <w:color w:val="000000" w:themeColor="text1"/>
                                <w:sz w:val="16"/>
                                <w:szCs w:val="20"/>
                              </w:rPr>
                              <w:t>(注) ２級と診断する場合、記載すること。</w:t>
                            </w:r>
                          </w:p>
                          <w:p w:rsidR="00ED2586" w:rsidRPr="00ED2586" w:rsidRDefault="00ED2586" w:rsidP="00ED2586">
                            <w:pPr>
                              <w:snapToGrid w:val="0"/>
                              <w:ind w:firstLineChars="500" w:firstLine="800"/>
                              <w:rPr>
                                <w:rFonts w:asciiTheme="minorEastAsia" w:hAnsiTheme="minorEastAsia"/>
                                <w:color w:val="000000" w:themeColor="text1"/>
                                <w:sz w:val="20"/>
                                <w:szCs w:val="20"/>
                              </w:rPr>
                            </w:pPr>
                            <w:r w:rsidRPr="00ED2586">
                              <w:rPr>
                                <w:rFonts w:asciiTheme="minorEastAsia" w:hAnsiTheme="minorEastAsia" w:hint="eastAsia"/>
                                <w:color w:val="000000" w:themeColor="text1"/>
                                <w:sz w:val="16"/>
                                <w:szCs w:val="20"/>
                              </w:rPr>
                              <w:t>なお、他覚的聴力検査等を実施した場合は、検査結果を総合所見に記載し、記録データのコピーを添付すること。</w:t>
                            </w:r>
                          </w:p>
                          <w:p w:rsidR="00ED2586" w:rsidRPr="00ED2586" w:rsidRDefault="00ED2586" w:rsidP="00ED2586">
                            <w:pPr>
                              <w:jc w:val="center"/>
                              <w:rPr>
                                <w:color w:val="000000" w:themeColor="text1"/>
                              </w:rPr>
                            </w:pPr>
                          </w:p>
                        </w:txbxContent>
                      </v:textbox>
                    </v:rect>
                  </w:pict>
                </mc:Fallback>
              </mc:AlternateContent>
            </w:r>
          </w:p>
          <w:p w:rsidR="00ED2586" w:rsidRDefault="00ED2586" w:rsidP="00DE0492">
            <w:pPr>
              <w:rPr>
                <w:rFonts w:asciiTheme="minorEastAsia" w:hAnsiTheme="minorEastAsia"/>
                <w:b/>
                <w:sz w:val="19"/>
                <w:szCs w:val="19"/>
              </w:rPr>
            </w:pPr>
          </w:p>
          <w:p w:rsidR="00ED2586" w:rsidRDefault="00ED2586" w:rsidP="00DE0492">
            <w:pPr>
              <w:rPr>
                <w:rFonts w:asciiTheme="minorEastAsia" w:hAnsiTheme="minorEastAsia"/>
                <w:b/>
                <w:sz w:val="19"/>
                <w:szCs w:val="19"/>
              </w:rPr>
            </w:pPr>
          </w:p>
          <w:p w:rsidR="00ED2586" w:rsidRDefault="00ED2586" w:rsidP="00DE0492">
            <w:pPr>
              <w:rPr>
                <w:rFonts w:asciiTheme="minorEastAsia" w:hAnsiTheme="minorEastAsia"/>
                <w:b/>
                <w:sz w:val="19"/>
                <w:szCs w:val="19"/>
              </w:rPr>
            </w:pPr>
          </w:p>
          <w:p w:rsidR="00CE5DDD" w:rsidRPr="00670C35" w:rsidRDefault="00CE5DDD" w:rsidP="00DE0492">
            <w:pPr>
              <w:rPr>
                <w:rFonts w:asciiTheme="minorEastAsia" w:hAnsiTheme="minorEastAsia"/>
                <w:b/>
                <w:sz w:val="19"/>
                <w:szCs w:val="19"/>
              </w:rPr>
            </w:pPr>
            <w:r w:rsidRPr="00670C35">
              <w:rPr>
                <w:rFonts w:asciiTheme="minorEastAsia" w:hAnsiTheme="minorEastAsia" w:hint="eastAsia"/>
                <w:b/>
                <w:sz w:val="19"/>
                <w:szCs w:val="19"/>
              </w:rPr>
              <w:t>２　「平衡機能障害」の状態及び所見</w:t>
            </w:r>
          </w:p>
          <w:p w:rsidR="00CE5DDD" w:rsidRPr="00ED2586" w:rsidRDefault="00CE5DDD" w:rsidP="00ED2586">
            <w:pPr>
              <w:rPr>
                <w:rFonts w:asciiTheme="minorEastAsia" w:hAnsiTheme="minorEastAsia"/>
                <w:sz w:val="19"/>
                <w:szCs w:val="19"/>
              </w:rPr>
            </w:pPr>
          </w:p>
        </w:tc>
        <w:tc>
          <w:tcPr>
            <w:tcW w:w="5023" w:type="dxa"/>
            <w:tcBorders>
              <w:top w:val="single" w:sz="4" w:space="0" w:color="auto"/>
              <w:bottom w:val="single" w:sz="4" w:space="0" w:color="auto"/>
              <w:right w:val="single" w:sz="4" w:space="0" w:color="auto"/>
            </w:tcBorders>
          </w:tcPr>
          <w:p w:rsidR="00CE5DDD" w:rsidRPr="00670C35" w:rsidRDefault="00CE5DDD">
            <w:pPr>
              <w:widowControl/>
              <w:jc w:val="left"/>
              <w:rPr>
                <w:rFonts w:asciiTheme="minorEastAsia" w:hAnsiTheme="minorEastAsia"/>
                <w:sz w:val="19"/>
                <w:szCs w:val="19"/>
              </w:rPr>
            </w:pPr>
          </w:p>
          <w:p w:rsidR="00CE5DDD" w:rsidRPr="00670C35" w:rsidRDefault="00CE5DDD">
            <w:pPr>
              <w:widowControl/>
              <w:jc w:val="left"/>
              <w:rPr>
                <w:rFonts w:asciiTheme="minorEastAsia" w:hAnsiTheme="minorEastAsia"/>
                <w:sz w:val="19"/>
                <w:szCs w:val="19"/>
              </w:rPr>
            </w:pPr>
          </w:p>
          <w:p w:rsidR="00CE5DDD" w:rsidRPr="00670C35" w:rsidRDefault="00CE5DDD" w:rsidP="00A036F5">
            <w:pPr>
              <w:rPr>
                <w:rFonts w:asciiTheme="minorEastAsia" w:hAnsiTheme="minorEastAsia"/>
                <w:sz w:val="19"/>
                <w:szCs w:val="19"/>
              </w:rPr>
            </w:pPr>
            <w:r w:rsidRPr="00670C35">
              <w:rPr>
                <w:rFonts w:asciiTheme="minorEastAsia" w:hAnsiTheme="minorEastAsia" w:hint="eastAsia"/>
                <w:sz w:val="19"/>
                <w:szCs w:val="19"/>
              </w:rPr>
              <w:t>（4）聴力検査の結果（ア又はイのいずれかを記載</w:t>
            </w:r>
          </w:p>
          <w:p w:rsidR="00CE5DDD" w:rsidRPr="00670C35" w:rsidRDefault="00CE5DDD" w:rsidP="00670C35">
            <w:pPr>
              <w:ind w:firstLineChars="250" w:firstLine="475"/>
              <w:rPr>
                <w:rFonts w:asciiTheme="minorEastAsia" w:hAnsiTheme="minorEastAsia"/>
                <w:sz w:val="19"/>
                <w:szCs w:val="19"/>
              </w:rPr>
            </w:pPr>
            <w:r w:rsidRPr="00670C35">
              <w:rPr>
                <w:rFonts w:asciiTheme="minorEastAsia" w:hAnsiTheme="minorEastAsia" w:hint="eastAsia"/>
                <w:sz w:val="19"/>
                <w:szCs w:val="19"/>
              </w:rPr>
              <w:t>する）</w:t>
            </w:r>
          </w:p>
          <w:p w:rsidR="00CE5DDD" w:rsidRPr="00670C35" w:rsidRDefault="00CE5DDD" w:rsidP="00A036F5">
            <w:pPr>
              <w:rPr>
                <w:rFonts w:asciiTheme="minorEastAsia" w:hAnsiTheme="minorEastAsia"/>
                <w:sz w:val="19"/>
                <w:szCs w:val="19"/>
              </w:rPr>
            </w:pPr>
            <w:r w:rsidRPr="00670C35">
              <w:rPr>
                <w:rFonts w:asciiTheme="minorEastAsia" w:hAnsiTheme="minorEastAsia" w:hint="eastAsia"/>
                <w:sz w:val="19"/>
                <w:szCs w:val="19"/>
              </w:rPr>
              <w:t xml:space="preserve">　　ア　純音による検査</w:t>
            </w:r>
          </w:p>
          <w:p w:rsidR="00CE5DDD" w:rsidRPr="00670C35" w:rsidRDefault="00CE5DDD" w:rsidP="00A036F5">
            <w:pPr>
              <w:rPr>
                <w:rFonts w:asciiTheme="minorEastAsia" w:hAnsiTheme="minorEastAsia"/>
                <w:sz w:val="19"/>
                <w:szCs w:val="19"/>
                <w:u w:val="single"/>
              </w:rPr>
            </w:pPr>
            <w:r w:rsidRPr="00670C35">
              <w:rPr>
                <w:rFonts w:asciiTheme="minorEastAsia" w:hAnsiTheme="minorEastAsia" w:hint="eastAsia"/>
                <w:sz w:val="19"/>
                <w:szCs w:val="19"/>
              </w:rPr>
              <w:t xml:space="preserve">　　　　オージオメータの型式　</w:t>
            </w:r>
            <w:r w:rsidRPr="00670C35">
              <w:rPr>
                <w:rFonts w:asciiTheme="minorEastAsia" w:hAnsiTheme="minorEastAsia" w:hint="eastAsia"/>
                <w:sz w:val="19"/>
                <w:szCs w:val="19"/>
                <w:u w:val="single"/>
              </w:rPr>
              <w:t xml:space="preserve">　　　　　　　　 </w:t>
            </w:r>
          </w:p>
          <w:p w:rsidR="00CE5DDD" w:rsidRPr="00670C35" w:rsidRDefault="00CE5DDD" w:rsidP="00FE4695">
            <w:pPr>
              <w:rPr>
                <w:rFonts w:asciiTheme="minorEastAsia" w:hAnsiTheme="minorEastAsia"/>
                <w:sz w:val="19"/>
                <w:szCs w:val="19"/>
              </w:rPr>
            </w:pPr>
            <w:r>
              <w:rPr>
                <w:noProof/>
              </w:rPr>
              <w:drawing>
                <wp:anchor distT="0" distB="0" distL="114300" distR="114300" simplePos="0" relativeHeight="251693056" behindDoc="0" locked="0" layoutInCell="1" allowOverlap="1" wp14:anchorId="67004179" wp14:editId="0FDCAB3B">
                  <wp:simplePos x="0" y="0"/>
                  <wp:positionH relativeFrom="column">
                    <wp:posOffset>250768</wp:posOffset>
                  </wp:positionH>
                  <wp:positionV relativeFrom="paragraph">
                    <wp:posOffset>17188</wp:posOffset>
                  </wp:positionV>
                  <wp:extent cx="2783340" cy="2697826"/>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187" cy="2695739"/>
                          </a:xfrm>
                          <a:prstGeom prst="rect">
                            <a:avLst/>
                          </a:prstGeom>
                        </pic:spPr>
                      </pic:pic>
                    </a:graphicData>
                  </a:graphic>
                  <wp14:sizeRelH relativeFrom="page">
                    <wp14:pctWidth>0</wp14:pctWidth>
                  </wp14:sizeRelH>
                  <wp14:sizeRelV relativeFrom="page">
                    <wp14:pctHeight>0</wp14:pctHeight>
                  </wp14:sizeRelV>
                </wp:anchor>
              </w:drawing>
            </w:r>
            <w:r w:rsidRPr="00670C35">
              <w:rPr>
                <w:rFonts w:asciiTheme="minorEastAsia" w:hAnsiTheme="minorEastAsia" w:hint="eastAsia"/>
                <w:sz w:val="19"/>
                <w:szCs w:val="19"/>
              </w:rPr>
              <w:t xml:space="preserve">　　　　　　　</w:t>
            </w: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Pr="00670C35" w:rsidRDefault="00CE5DDD" w:rsidP="00FE4695">
            <w:pPr>
              <w:rPr>
                <w:rFonts w:asciiTheme="minorEastAsia" w:hAnsiTheme="minorEastAsia"/>
                <w:sz w:val="19"/>
                <w:szCs w:val="19"/>
              </w:rPr>
            </w:pPr>
          </w:p>
          <w:p w:rsidR="00CE5DDD" w:rsidRDefault="00CE5DDD" w:rsidP="00FE4695">
            <w:pPr>
              <w:rPr>
                <w:rFonts w:asciiTheme="minorEastAsia" w:hAnsiTheme="minorEastAsia"/>
                <w:sz w:val="19"/>
                <w:szCs w:val="19"/>
              </w:rPr>
            </w:pPr>
          </w:p>
          <w:p w:rsidR="00CE5DDD" w:rsidRDefault="00CE5DDD" w:rsidP="00FE4695">
            <w:pPr>
              <w:rPr>
                <w:rFonts w:asciiTheme="minorEastAsia" w:hAnsiTheme="minorEastAsia"/>
                <w:sz w:val="19"/>
                <w:szCs w:val="19"/>
              </w:rPr>
            </w:pPr>
          </w:p>
          <w:tbl>
            <w:tblPr>
              <w:tblW w:w="3042" w:type="dxa"/>
              <w:tblInd w:w="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tblGrid>
            <w:tr w:rsidR="00CE5DDD" w:rsidTr="004B2180">
              <w:trPr>
                <w:trHeight w:val="615"/>
              </w:trPr>
              <w:tc>
                <w:tcPr>
                  <w:tcW w:w="3042" w:type="dxa"/>
                </w:tcPr>
                <w:p w:rsidR="00CE5DDD" w:rsidRDefault="00CE5DDD" w:rsidP="004B2180">
                  <w:pPr>
                    <w:rPr>
                      <w:rFonts w:asciiTheme="minorEastAsia" w:hAnsiTheme="minorEastAsia"/>
                      <w:sz w:val="19"/>
                      <w:szCs w:val="19"/>
                    </w:rPr>
                  </w:pPr>
                  <w:r>
                    <w:rPr>
                      <w:rFonts w:asciiTheme="minorEastAsia" w:hAnsiTheme="minorEastAsia" w:hint="eastAsia"/>
                      <w:sz w:val="19"/>
                      <w:szCs w:val="19"/>
                    </w:rPr>
                    <w:t>気導聴力だけでなく、骨導聴力も記載してください。</w:t>
                  </w:r>
                </w:p>
              </w:tc>
            </w:tr>
          </w:tbl>
          <w:p w:rsidR="00CE5DDD" w:rsidRPr="00670C35" w:rsidRDefault="00CE5DDD" w:rsidP="00FE4695">
            <w:pPr>
              <w:rPr>
                <w:rFonts w:asciiTheme="minorEastAsia" w:hAnsiTheme="minorEastAsia"/>
                <w:sz w:val="19"/>
                <w:szCs w:val="19"/>
              </w:rPr>
            </w:pPr>
            <w:r w:rsidRPr="00670C35">
              <w:rPr>
                <w:rFonts w:asciiTheme="minorEastAsia" w:hAnsiTheme="minorEastAsia" w:hint="eastAsia"/>
                <w:sz w:val="19"/>
                <w:szCs w:val="19"/>
              </w:rPr>
              <w:t xml:space="preserve">　イ　語音による検査</w:t>
            </w:r>
          </w:p>
          <w:tbl>
            <w:tblPr>
              <w:tblStyle w:val="a3"/>
              <w:tblW w:w="0" w:type="auto"/>
              <w:tblInd w:w="665" w:type="dxa"/>
              <w:tblLook w:val="04A0" w:firstRow="1" w:lastRow="0" w:firstColumn="1" w:lastColumn="0" w:noHBand="0" w:noVBand="1"/>
            </w:tblPr>
            <w:tblGrid>
              <w:gridCol w:w="1749"/>
              <w:gridCol w:w="2280"/>
            </w:tblGrid>
            <w:tr w:rsidR="00CE5DDD" w:rsidRPr="00670C35" w:rsidTr="00CE5DDD">
              <w:trPr>
                <w:trHeight w:val="392"/>
              </w:trPr>
              <w:tc>
                <w:tcPr>
                  <w:tcW w:w="1749" w:type="dxa"/>
                  <w:vMerge w:val="restart"/>
                  <w:vAlign w:val="center"/>
                </w:tcPr>
                <w:p w:rsidR="00CE5DDD" w:rsidRPr="00670C35" w:rsidRDefault="00CE5DDD" w:rsidP="00FE4695">
                  <w:pPr>
                    <w:jc w:val="center"/>
                    <w:rPr>
                      <w:rFonts w:asciiTheme="minorEastAsia" w:hAnsiTheme="minorEastAsia"/>
                      <w:sz w:val="19"/>
                      <w:szCs w:val="19"/>
                    </w:rPr>
                  </w:pPr>
                  <w:r w:rsidRPr="00670C35">
                    <w:rPr>
                      <w:rFonts w:asciiTheme="minorEastAsia" w:hAnsiTheme="minorEastAsia" w:hint="eastAsia"/>
                      <w:sz w:val="19"/>
                      <w:szCs w:val="19"/>
                    </w:rPr>
                    <w:t>最良語音</w:t>
                  </w:r>
                </w:p>
                <w:p w:rsidR="00CE5DDD" w:rsidRPr="00670C35" w:rsidRDefault="00CE5DDD" w:rsidP="00FE4695">
                  <w:pPr>
                    <w:jc w:val="center"/>
                    <w:rPr>
                      <w:rFonts w:asciiTheme="minorEastAsia" w:hAnsiTheme="minorEastAsia"/>
                      <w:sz w:val="19"/>
                      <w:szCs w:val="19"/>
                    </w:rPr>
                  </w:pPr>
                  <w:r w:rsidRPr="00670C35">
                    <w:rPr>
                      <w:rFonts w:asciiTheme="minorEastAsia" w:hAnsiTheme="minorEastAsia" w:hint="eastAsia"/>
                      <w:sz w:val="19"/>
                      <w:szCs w:val="19"/>
                    </w:rPr>
                    <w:t>明瞭度</w:t>
                  </w:r>
                </w:p>
              </w:tc>
              <w:tc>
                <w:tcPr>
                  <w:tcW w:w="2280" w:type="dxa"/>
                  <w:vAlign w:val="center"/>
                </w:tcPr>
                <w:p w:rsidR="00CE5DDD" w:rsidRPr="00670C35" w:rsidRDefault="00CE5DDD" w:rsidP="00FE4695">
                  <w:pPr>
                    <w:rPr>
                      <w:rFonts w:asciiTheme="minorEastAsia" w:hAnsiTheme="minorEastAsia"/>
                      <w:sz w:val="19"/>
                      <w:szCs w:val="19"/>
                    </w:rPr>
                  </w:pPr>
                  <w:r w:rsidRPr="00670C35">
                    <w:rPr>
                      <w:rFonts w:asciiTheme="minorEastAsia" w:hAnsiTheme="minorEastAsia" w:hint="eastAsia"/>
                      <w:sz w:val="19"/>
                      <w:szCs w:val="19"/>
                    </w:rPr>
                    <w:t>右　　　　％（　　㏈）</w:t>
                  </w:r>
                </w:p>
              </w:tc>
            </w:tr>
            <w:tr w:rsidR="00CE5DDD" w:rsidRPr="00670C35" w:rsidTr="00CE5DDD">
              <w:trPr>
                <w:trHeight w:val="411"/>
              </w:trPr>
              <w:tc>
                <w:tcPr>
                  <w:tcW w:w="1749" w:type="dxa"/>
                  <w:vMerge/>
                  <w:vAlign w:val="center"/>
                </w:tcPr>
                <w:p w:rsidR="00CE5DDD" w:rsidRPr="00670C35" w:rsidRDefault="00CE5DDD" w:rsidP="00FE4695">
                  <w:pPr>
                    <w:rPr>
                      <w:rFonts w:asciiTheme="minorEastAsia" w:hAnsiTheme="minorEastAsia"/>
                      <w:sz w:val="19"/>
                      <w:szCs w:val="19"/>
                    </w:rPr>
                  </w:pPr>
                </w:p>
              </w:tc>
              <w:tc>
                <w:tcPr>
                  <w:tcW w:w="2280" w:type="dxa"/>
                  <w:vAlign w:val="center"/>
                </w:tcPr>
                <w:p w:rsidR="00CE5DDD" w:rsidRPr="00670C35" w:rsidRDefault="00CE5DDD" w:rsidP="00FE4695">
                  <w:pPr>
                    <w:rPr>
                      <w:rFonts w:asciiTheme="minorEastAsia" w:hAnsiTheme="minorEastAsia"/>
                      <w:sz w:val="19"/>
                      <w:szCs w:val="19"/>
                    </w:rPr>
                  </w:pPr>
                  <w:r w:rsidRPr="00670C35">
                    <w:rPr>
                      <w:rFonts w:asciiTheme="minorEastAsia" w:hAnsiTheme="minorEastAsia" w:hint="eastAsia"/>
                      <w:sz w:val="19"/>
                      <w:szCs w:val="19"/>
                    </w:rPr>
                    <w:t>左　　　　％（　　㏈）</w:t>
                  </w:r>
                </w:p>
              </w:tc>
            </w:tr>
          </w:tbl>
          <w:p w:rsidR="00CE5DDD" w:rsidRPr="00670C35" w:rsidRDefault="00CE5DDD" w:rsidP="00670C35">
            <w:pPr>
              <w:ind w:left="190" w:hangingChars="100" w:hanging="190"/>
              <w:rPr>
                <w:rFonts w:asciiTheme="minorEastAsia" w:hAnsiTheme="minorEastAsia"/>
                <w:sz w:val="19"/>
                <w:szCs w:val="19"/>
              </w:rPr>
            </w:pPr>
            <w:r w:rsidRPr="00670C35">
              <w:rPr>
                <w:rFonts w:asciiTheme="minorEastAsia" w:hAnsiTheme="minorEastAsia" w:hint="eastAsia"/>
                <w:sz w:val="19"/>
                <w:szCs w:val="19"/>
              </w:rPr>
              <w:t>※　語音明瞭度により認定をする場合は、検査結果データを添付して下さい。</w:t>
            </w:r>
          </w:p>
        </w:tc>
      </w:tr>
      <w:tr w:rsidR="005145FC" w:rsidRPr="00670C35" w:rsidTr="006F68B8">
        <w:trPr>
          <w:gridBefore w:val="1"/>
          <w:wBefore w:w="50" w:type="dxa"/>
          <w:trHeight w:val="14587"/>
        </w:trPr>
        <w:tc>
          <w:tcPr>
            <w:tcW w:w="9902" w:type="dxa"/>
            <w:gridSpan w:val="3"/>
            <w:tcBorders>
              <w:top w:val="single" w:sz="4" w:space="0" w:color="auto"/>
              <w:left w:val="single" w:sz="4" w:space="0" w:color="auto"/>
              <w:bottom w:val="single" w:sz="4" w:space="0" w:color="auto"/>
              <w:right w:val="single" w:sz="4" w:space="0" w:color="auto"/>
            </w:tcBorders>
          </w:tcPr>
          <w:p w:rsidR="0048582A" w:rsidRDefault="0048582A" w:rsidP="00EF32AC">
            <w:pPr>
              <w:ind w:left="9"/>
              <w:rPr>
                <w:rFonts w:asciiTheme="minorEastAsia" w:hAnsiTheme="minorEastAsia"/>
                <w:b/>
                <w:sz w:val="19"/>
                <w:szCs w:val="19"/>
              </w:rPr>
            </w:pPr>
            <w:r w:rsidRPr="00670C35">
              <w:rPr>
                <w:rFonts w:asciiTheme="minorEastAsia" w:hAnsiTheme="minorEastAsia" w:hint="eastAsia"/>
                <w:b/>
                <w:sz w:val="19"/>
                <w:szCs w:val="19"/>
              </w:rPr>
              <w:lastRenderedPageBreak/>
              <w:t>３　「音声・言語機能障害」の状態及び所見</w:t>
            </w:r>
          </w:p>
          <w:p w:rsidR="0048582A" w:rsidRDefault="0048582A" w:rsidP="00EF32AC">
            <w:pPr>
              <w:ind w:left="9"/>
              <w:rPr>
                <w:rFonts w:asciiTheme="minorEastAsia" w:hAnsiTheme="minorEastAsia"/>
                <w:b/>
                <w:sz w:val="19"/>
                <w:szCs w:val="19"/>
              </w:rPr>
            </w:pPr>
          </w:p>
          <w:p w:rsidR="0048582A" w:rsidRDefault="0048582A" w:rsidP="00EF32AC">
            <w:pPr>
              <w:ind w:left="9"/>
              <w:rPr>
                <w:rFonts w:asciiTheme="minorEastAsia" w:hAnsiTheme="minorEastAsia"/>
                <w:b/>
                <w:sz w:val="19"/>
                <w:szCs w:val="19"/>
              </w:rPr>
            </w:pPr>
          </w:p>
          <w:p w:rsidR="0048582A" w:rsidRDefault="0048582A" w:rsidP="00EF32AC">
            <w:pPr>
              <w:ind w:left="9"/>
              <w:rPr>
                <w:rFonts w:asciiTheme="minorEastAsia" w:hAnsiTheme="minorEastAsia"/>
                <w:b/>
                <w:sz w:val="19"/>
                <w:szCs w:val="19"/>
              </w:rPr>
            </w:pPr>
          </w:p>
          <w:p w:rsidR="005145FC" w:rsidRPr="00670C35" w:rsidRDefault="005145FC" w:rsidP="00EF32AC">
            <w:pPr>
              <w:ind w:left="9"/>
              <w:rPr>
                <w:rFonts w:asciiTheme="minorEastAsia" w:hAnsiTheme="minorEastAsia"/>
                <w:sz w:val="19"/>
                <w:szCs w:val="19"/>
              </w:rPr>
            </w:pPr>
            <w:r w:rsidRPr="00670C35">
              <w:rPr>
                <w:rFonts w:asciiTheme="minorEastAsia" w:hAnsiTheme="minorEastAsia" w:hint="eastAsia"/>
                <w:b/>
                <w:sz w:val="19"/>
                <w:szCs w:val="19"/>
              </w:rPr>
              <w:t>４　「そしゃく機能障害」の状態及び所見</w:t>
            </w:r>
          </w:p>
          <w:p w:rsidR="005145FC" w:rsidRPr="00670C35" w:rsidRDefault="005145FC" w:rsidP="00EF32AC">
            <w:pPr>
              <w:ind w:left="9"/>
              <w:rPr>
                <w:rFonts w:asciiTheme="minorEastAsia" w:hAnsiTheme="minorEastAsia"/>
                <w:sz w:val="19"/>
                <w:szCs w:val="19"/>
              </w:rPr>
            </w:pPr>
            <w:r w:rsidRPr="00670C35">
              <w:rPr>
                <w:rFonts w:asciiTheme="minorEastAsia" w:hAnsiTheme="minorEastAsia" w:hint="eastAsia"/>
                <w:sz w:val="19"/>
                <w:szCs w:val="19"/>
              </w:rPr>
              <w:t>（１）障害の程度及び検査所見</w:t>
            </w:r>
          </w:p>
          <w:p w:rsidR="005145FC" w:rsidRPr="00670C35" w:rsidRDefault="005145FC" w:rsidP="00EF32AC">
            <w:pPr>
              <w:ind w:left="190" w:hangingChars="100" w:hanging="190"/>
              <w:rPr>
                <w:rFonts w:asciiTheme="minorEastAsia" w:hAnsiTheme="minorEastAsia"/>
                <w:sz w:val="19"/>
                <w:szCs w:val="19"/>
              </w:rPr>
            </w:pPr>
            <w:r w:rsidRPr="00670C35">
              <w:rPr>
                <w:rFonts w:asciiTheme="minorEastAsia" w:hAnsiTheme="minorEastAsia" w:hint="eastAsia"/>
                <w:sz w:val="19"/>
                <w:szCs w:val="19"/>
              </w:rPr>
              <w:t xml:space="preserve">　　　下の「該当する障害」の□に✔を入れ、さらに①又は②の該当する□に✔又は（　）内に必要な事項を</w:t>
            </w:r>
          </w:p>
          <w:p w:rsidR="005145FC" w:rsidRPr="00670C35" w:rsidRDefault="00EF32AC" w:rsidP="00EF32AC">
            <w:pPr>
              <w:ind w:firstLineChars="300" w:firstLine="570"/>
              <w:rPr>
                <w:rFonts w:asciiTheme="minorEastAsia" w:hAnsiTheme="minorEastAsia"/>
                <w:sz w:val="19"/>
                <w:szCs w:val="19"/>
              </w:rPr>
            </w:pPr>
            <w:r w:rsidRPr="00670C35">
              <w:rPr>
                <w:rFonts w:asciiTheme="minorEastAsia" w:hAnsiTheme="minorEastAsia" w:hint="eastAsia"/>
                <w:noProof/>
                <w:sz w:val="19"/>
                <w:szCs w:val="19"/>
              </w:rPr>
              <mc:AlternateContent>
                <mc:Choice Requires="wps">
                  <w:drawing>
                    <wp:anchor distT="0" distB="0" distL="114300" distR="114300" simplePos="0" relativeHeight="251627520" behindDoc="0" locked="0" layoutInCell="1" allowOverlap="1" wp14:anchorId="665DE2A9" wp14:editId="3ACD5373">
                      <wp:simplePos x="0" y="0"/>
                      <wp:positionH relativeFrom="column">
                        <wp:posOffset>1663108</wp:posOffset>
                      </wp:positionH>
                      <wp:positionV relativeFrom="paragraph">
                        <wp:posOffset>143389</wp:posOffset>
                      </wp:positionV>
                      <wp:extent cx="431165" cy="770562"/>
                      <wp:effectExtent l="0" t="0" r="26035" b="10795"/>
                      <wp:wrapNone/>
                      <wp:docPr id="1" name="左中かっこ 1"/>
                      <wp:cNvGraphicFramePr/>
                      <a:graphic xmlns:a="http://schemas.openxmlformats.org/drawingml/2006/main">
                        <a:graphicData uri="http://schemas.microsoft.com/office/word/2010/wordprocessingShape">
                          <wps:wsp>
                            <wps:cNvSpPr/>
                            <wps:spPr>
                              <a:xfrm>
                                <a:off x="0" y="0"/>
                                <a:ext cx="431165" cy="770562"/>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36EC6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0.95pt;margin-top:11.3pt;width:33.95pt;height:60.6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" adj="1007" strokecolor="black [3213]"/>
                  </w:pict>
                </mc:Fallback>
              </mc:AlternateContent>
            </w:r>
            <w:r w:rsidR="005145FC" w:rsidRPr="00670C35">
              <w:rPr>
                <w:rFonts w:asciiTheme="minorEastAsia" w:hAnsiTheme="minorEastAsia" w:hint="eastAsia"/>
                <w:sz w:val="19"/>
                <w:szCs w:val="19"/>
              </w:rPr>
              <w:t>記述すること。</w:t>
            </w:r>
          </w:p>
          <w:p w:rsidR="005145FC" w:rsidRPr="00670C35" w:rsidRDefault="005145FC"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そしゃく・嚥下機能の障害</w:t>
            </w:r>
          </w:p>
          <w:p w:rsidR="005145FC" w:rsidRPr="00670C35" w:rsidRDefault="005145FC"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「該当する障害」</w:t>
            </w:r>
            <w:r w:rsidR="00EF32AC">
              <w:rPr>
                <w:rFonts w:asciiTheme="minorEastAsia" w:hAnsiTheme="minorEastAsia" w:hint="eastAsia"/>
                <w:sz w:val="19"/>
                <w:szCs w:val="19"/>
              </w:rPr>
              <w:t xml:space="preserve">　</w:t>
            </w:r>
            <w:r w:rsidRPr="00670C35">
              <w:rPr>
                <w:rFonts w:asciiTheme="minorEastAsia" w:hAnsiTheme="minorEastAsia" w:hint="eastAsia"/>
                <w:sz w:val="19"/>
                <w:szCs w:val="19"/>
              </w:rPr>
              <w:t xml:space="preserve">　　　　　→　「①そしゃく・嚥下機能の障害」に記載すること。</w:t>
            </w:r>
          </w:p>
          <w:p w:rsidR="005145FC" w:rsidRPr="00670C35" w:rsidRDefault="005145FC"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咬合異常によるそしゃく機能の障害</w:t>
            </w:r>
          </w:p>
          <w:p w:rsidR="005145FC" w:rsidRPr="00670C35" w:rsidRDefault="005145FC"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「②咬合異常によるそしゃく機能の障害」に記載すること。</w:t>
            </w: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①そしゃく・嚥下機能の障害</w:t>
            </w: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ａ　障害の程度</w:t>
            </w: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経口的に食物等を摂取できないため、経管栄養を行っている。</w:t>
            </w: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経口摂取のみでは十分に栄養摂取ができないため、経管栄養を併用している。</w:t>
            </w: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経口摂取のみで栄養摂取できるが、誤嚥の危険が大きく摂取できる食物の内容・摂取方法に著し</w:t>
            </w:r>
          </w:p>
          <w:p w:rsidR="00320563" w:rsidRPr="00670C35" w:rsidRDefault="00320563" w:rsidP="00EF32AC">
            <w:pPr>
              <w:ind w:firstLineChars="600" w:firstLine="1140"/>
              <w:rPr>
                <w:rFonts w:asciiTheme="minorEastAsia" w:hAnsiTheme="minorEastAsia"/>
                <w:sz w:val="19"/>
                <w:szCs w:val="19"/>
              </w:rPr>
            </w:pPr>
            <w:r w:rsidRPr="00670C35">
              <w:rPr>
                <w:rFonts w:asciiTheme="minorEastAsia" w:hAnsiTheme="minorEastAsia" w:hint="eastAsia"/>
                <w:sz w:val="19"/>
                <w:szCs w:val="19"/>
              </w:rPr>
              <w:t>い制限がある。</w:t>
            </w: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　その他</w:t>
            </w:r>
          </w:p>
          <w:p w:rsidR="00320563" w:rsidRPr="00670C35" w:rsidRDefault="008C127F" w:rsidP="00EF32AC">
            <w:pPr>
              <w:ind w:firstLineChars="200" w:firstLine="380"/>
              <w:rPr>
                <w:rFonts w:asciiTheme="minorEastAsia" w:hAnsiTheme="minorEastAsia"/>
                <w:sz w:val="19"/>
                <w:szCs w:val="19"/>
              </w:rPr>
            </w:pPr>
            <w:r w:rsidRPr="00670C35">
              <w:rPr>
                <w:rFonts w:asciiTheme="minorEastAsia" w:hAnsiTheme="minorEastAsia" w:hint="eastAsia"/>
                <w:noProof/>
                <w:sz w:val="19"/>
                <w:szCs w:val="19"/>
              </w:rPr>
              <mc:AlternateContent>
                <mc:Choice Requires="wps">
                  <w:drawing>
                    <wp:anchor distT="0" distB="0" distL="114300" distR="114300" simplePos="0" relativeHeight="251633664" behindDoc="0" locked="0" layoutInCell="1" allowOverlap="1" wp14:anchorId="72072563" wp14:editId="1732332A">
                      <wp:simplePos x="0" y="0"/>
                      <wp:positionH relativeFrom="column">
                        <wp:posOffset>897750</wp:posOffset>
                      </wp:positionH>
                      <wp:positionV relativeFrom="paragraph">
                        <wp:posOffset>28757</wp:posOffset>
                      </wp:positionV>
                      <wp:extent cx="4900773" cy="261258"/>
                      <wp:effectExtent l="0" t="0" r="14605" b="24765"/>
                      <wp:wrapNone/>
                      <wp:docPr id="2" name="大かっこ 2"/>
                      <wp:cNvGraphicFramePr/>
                      <a:graphic xmlns:a="http://schemas.openxmlformats.org/drawingml/2006/main">
                        <a:graphicData uri="http://schemas.microsoft.com/office/word/2010/wordprocessingShape">
                          <wps:wsp>
                            <wps:cNvSpPr/>
                            <wps:spPr>
                              <a:xfrm>
                                <a:off x="0" y="0"/>
                                <a:ext cx="4900773" cy="26125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C4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7pt;margin-top:2.25pt;width:385.9pt;height:20.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" strokecolor="black [3213]"/>
                  </w:pict>
                </mc:Fallback>
              </mc:AlternateContent>
            </w:r>
          </w:p>
          <w:p w:rsidR="00320563" w:rsidRPr="00670C35" w:rsidRDefault="00320563" w:rsidP="00EF32AC">
            <w:pPr>
              <w:ind w:firstLineChars="200" w:firstLine="380"/>
              <w:rPr>
                <w:rFonts w:asciiTheme="minorEastAsia" w:hAnsiTheme="minorEastAsia"/>
                <w:sz w:val="19"/>
                <w:szCs w:val="19"/>
              </w:rPr>
            </w:pPr>
          </w:p>
          <w:p w:rsidR="00320563" w:rsidRPr="00670C35" w:rsidRDefault="00320563" w:rsidP="00EF32AC">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ｂ　参考となる検査所見</w:t>
            </w:r>
          </w:p>
          <w:p w:rsidR="0048582A" w:rsidRDefault="0048582A" w:rsidP="0048582A">
            <w:pPr>
              <w:snapToGrid w:val="0"/>
              <w:ind w:leftChars="200" w:left="420" w:firstLineChars="100" w:firstLine="200"/>
              <w:rPr>
                <w:rFonts w:asciiTheme="minorEastAsia" w:hAnsiTheme="minorEastAsia"/>
                <w:sz w:val="20"/>
                <w:szCs w:val="20"/>
              </w:rPr>
            </w:pPr>
            <w:r>
              <w:rPr>
                <w:rFonts w:asciiTheme="minorEastAsia" w:hAnsiTheme="minorEastAsia" w:hint="eastAsia"/>
                <w:sz w:val="20"/>
                <w:szCs w:val="20"/>
              </w:rPr>
              <w:t>ア 各器官の一般的検査</w:t>
            </w:r>
          </w:p>
          <w:tbl>
            <w:tblPr>
              <w:tblStyle w:val="a3"/>
              <w:tblW w:w="0" w:type="auto"/>
              <w:tblInd w:w="89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8"/>
            </w:tblGrid>
            <w:tr w:rsidR="0048582A" w:rsidTr="0048582A">
              <w:trPr>
                <w:trHeight w:val="1401"/>
              </w:trPr>
              <w:tc>
                <w:tcPr>
                  <w:tcW w:w="7938" w:type="dxa"/>
                </w:tcPr>
                <w:p w:rsidR="0048582A" w:rsidRDefault="0048582A" w:rsidP="0048582A">
                  <w:pPr>
                    <w:snapToGrid w:val="0"/>
                    <w:rPr>
                      <w:rFonts w:asciiTheme="minorEastAsia" w:hAnsiTheme="minorEastAsia"/>
                      <w:sz w:val="20"/>
                      <w:szCs w:val="20"/>
                    </w:rPr>
                  </w:pPr>
                  <w:r>
                    <w:rPr>
                      <w:rFonts w:asciiTheme="minorEastAsia" w:hAnsiTheme="minorEastAsia" w:hint="eastAsia"/>
                      <w:sz w:val="20"/>
                      <w:szCs w:val="20"/>
                    </w:rPr>
                    <w:t>＜参考＞　各器官の観察点</w:t>
                  </w:r>
                </w:p>
                <w:p w:rsidR="0048582A" w:rsidRDefault="0048582A" w:rsidP="0048582A">
                  <w:pPr>
                    <w:pStyle w:val="aa"/>
                    <w:numPr>
                      <w:ilvl w:val="0"/>
                      <w:numId w:val="1"/>
                    </w:numPr>
                    <w:snapToGrid w:val="0"/>
                    <w:ind w:leftChars="0"/>
                    <w:rPr>
                      <w:rFonts w:asciiTheme="minorEastAsia" w:hAnsiTheme="minorEastAsia"/>
                      <w:sz w:val="20"/>
                      <w:szCs w:val="20"/>
                    </w:rPr>
                  </w:pPr>
                  <w:r w:rsidRPr="00373311">
                    <w:rPr>
                      <w:rFonts w:asciiTheme="minorEastAsia" w:hAnsiTheme="minorEastAsia" w:hint="eastAsia"/>
                      <w:spacing w:val="15"/>
                      <w:kern w:val="0"/>
                      <w:sz w:val="20"/>
                      <w:szCs w:val="20"/>
                      <w:fitText w:val="1200" w:id="840694275"/>
                    </w:rPr>
                    <w:t>口唇・下顎</w:t>
                  </w:r>
                  <w:r>
                    <w:rPr>
                      <w:rFonts w:asciiTheme="minorEastAsia" w:hAnsiTheme="minorEastAsia" w:hint="eastAsia"/>
                      <w:sz w:val="20"/>
                      <w:szCs w:val="20"/>
                    </w:rPr>
                    <w:t>：運動能力、不随意運動の有無、反射異常ないしは病的反射</w:t>
                  </w:r>
                </w:p>
                <w:p w:rsidR="0048582A" w:rsidRDefault="0048582A" w:rsidP="0048582A">
                  <w:pPr>
                    <w:pStyle w:val="aa"/>
                    <w:numPr>
                      <w:ilvl w:val="0"/>
                      <w:numId w:val="1"/>
                    </w:numPr>
                    <w:snapToGrid w:val="0"/>
                    <w:ind w:leftChars="0"/>
                    <w:rPr>
                      <w:rFonts w:asciiTheme="minorEastAsia" w:hAnsiTheme="minorEastAsia"/>
                      <w:sz w:val="20"/>
                      <w:szCs w:val="20"/>
                      <w:lang w:eastAsia="zh-TW"/>
                    </w:rPr>
                  </w:pPr>
                  <w:r w:rsidRPr="00373311">
                    <w:rPr>
                      <w:rFonts w:asciiTheme="minorEastAsia" w:hAnsiTheme="minorEastAsia" w:hint="eastAsia"/>
                      <w:spacing w:val="135"/>
                      <w:kern w:val="0"/>
                      <w:sz w:val="20"/>
                      <w:szCs w:val="20"/>
                      <w:fitText w:val="1200" w:id="840694528"/>
                    </w:rPr>
                    <w:t xml:space="preserve">　</w:t>
                  </w:r>
                  <w:r w:rsidRPr="00373311">
                    <w:rPr>
                      <w:rFonts w:asciiTheme="minorEastAsia" w:hAnsiTheme="minorEastAsia" w:hint="eastAsia"/>
                      <w:spacing w:val="135"/>
                      <w:kern w:val="0"/>
                      <w:sz w:val="20"/>
                      <w:szCs w:val="20"/>
                      <w:fitText w:val="1200" w:id="840694528"/>
                      <w:lang w:eastAsia="zh-TW"/>
                    </w:rPr>
                    <w:t>舌</w:t>
                  </w:r>
                  <w:r w:rsidRPr="00373311">
                    <w:rPr>
                      <w:rFonts w:asciiTheme="minorEastAsia" w:hAnsiTheme="minorEastAsia" w:hint="eastAsia"/>
                      <w:spacing w:val="15"/>
                      <w:sz w:val="20"/>
                      <w:szCs w:val="20"/>
                      <w:fitText w:val="1200" w:id="840694528"/>
                      <w:lang w:eastAsia="zh-TW"/>
                    </w:rPr>
                    <w:t xml:space="preserve">　</w:t>
                  </w:r>
                  <w:r>
                    <w:rPr>
                      <w:rFonts w:asciiTheme="minorEastAsia" w:hAnsiTheme="minorEastAsia" w:hint="eastAsia"/>
                      <w:sz w:val="20"/>
                      <w:szCs w:val="20"/>
                      <w:lang w:eastAsia="zh-TW"/>
                    </w:rPr>
                    <w:t>：形状、運動能力、反射異常</w:t>
                  </w:r>
                </w:p>
                <w:p w:rsidR="0048582A" w:rsidRDefault="0048582A" w:rsidP="0048582A">
                  <w:pPr>
                    <w:pStyle w:val="aa"/>
                    <w:numPr>
                      <w:ilvl w:val="0"/>
                      <w:numId w:val="1"/>
                    </w:numPr>
                    <w:snapToGrid w:val="0"/>
                    <w:ind w:leftChars="0"/>
                    <w:rPr>
                      <w:rFonts w:asciiTheme="minorEastAsia" w:hAnsiTheme="minorEastAsia"/>
                      <w:sz w:val="20"/>
                      <w:szCs w:val="20"/>
                      <w:lang w:eastAsia="zh-TW"/>
                    </w:rPr>
                  </w:pPr>
                  <w:r w:rsidRPr="00373311">
                    <w:rPr>
                      <w:rFonts w:asciiTheme="minorEastAsia" w:hAnsiTheme="minorEastAsia" w:hint="eastAsia"/>
                      <w:spacing w:val="135"/>
                      <w:kern w:val="0"/>
                      <w:sz w:val="20"/>
                      <w:szCs w:val="20"/>
                      <w:fitText w:val="1200" w:id="840694529"/>
                      <w:lang w:eastAsia="zh-TW"/>
                    </w:rPr>
                    <w:t>軟口</w:t>
                  </w:r>
                  <w:r w:rsidRPr="00373311">
                    <w:rPr>
                      <w:rFonts w:asciiTheme="minorEastAsia" w:hAnsiTheme="minorEastAsia" w:hint="eastAsia"/>
                      <w:spacing w:val="15"/>
                      <w:kern w:val="0"/>
                      <w:sz w:val="20"/>
                      <w:szCs w:val="20"/>
                      <w:fitText w:val="1200" w:id="840694529"/>
                      <w:lang w:eastAsia="zh-TW"/>
                    </w:rPr>
                    <w:t>蓋</w:t>
                  </w:r>
                  <w:r>
                    <w:rPr>
                      <w:rFonts w:asciiTheme="minorEastAsia" w:hAnsiTheme="minorEastAsia" w:hint="eastAsia"/>
                      <w:sz w:val="20"/>
                      <w:szCs w:val="20"/>
                      <w:lang w:eastAsia="zh-TW"/>
                    </w:rPr>
                    <w:t>：挙上運動、反射異常</w:t>
                  </w:r>
                </w:p>
                <w:p w:rsidR="0048582A" w:rsidRDefault="0048582A" w:rsidP="0048582A">
                  <w:pPr>
                    <w:pStyle w:val="aa"/>
                    <w:numPr>
                      <w:ilvl w:val="0"/>
                      <w:numId w:val="1"/>
                    </w:numPr>
                    <w:snapToGrid w:val="0"/>
                    <w:ind w:leftChars="0"/>
                    <w:rPr>
                      <w:rFonts w:asciiTheme="minorEastAsia" w:hAnsiTheme="minorEastAsia"/>
                      <w:sz w:val="20"/>
                      <w:szCs w:val="20"/>
                    </w:rPr>
                  </w:pPr>
                  <w:r w:rsidRPr="00373311">
                    <w:rPr>
                      <w:rFonts w:asciiTheme="minorEastAsia" w:hAnsiTheme="minorEastAsia" w:hint="eastAsia"/>
                      <w:spacing w:val="390"/>
                      <w:kern w:val="0"/>
                      <w:sz w:val="20"/>
                      <w:szCs w:val="20"/>
                      <w:fitText w:val="1200" w:id="840694530"/>
                    </w:rPr>
                    <w:t>声</w:t>
                  </w:r>
                  <w:r w:rsidRPr="00373311">
                    <w:rPr>
                      <w:rFonts w:asciiTheme="minorEastAsia" w:hAnsiTheme="minorEastAsia" w:hint="eastAsia"/>
                      <w:kern w:val="0"/>
                      <w:sz w:val="20"/>
                      <w:szCs w:val="20"/>
                      <w:fitText w:val="1200" w:id="840694530"/>
                    </w:rPr>
                    <w:t>帯</w:t>
                  </w:r>
                  <w:r>
                    <w:rPr>
                      <w:rFonts w:asciiTheme="minorEastAsia" w:hAnsiTheme="minorEastAsia" w:hint="eastAsia"/>
                      <w:sz w:val="20"/>
                      <w:szCs w:val="20"/>
                    </w:rPr>
                    <w:t>：内外転運動、梨状窩の唾液貯留</w:t>
                  </w:r>
                </w:p>
              </w:tc>
            </w:tr>
          </w:tbl>
          <w:p w:rsidR="008C127F" w:rsidRPr="00670C35" w:rsidRDefault="00320563" w:rsidP="0048582A">
            <w:pPr>
              <w:ind w:firstLineChars="200" w:firstLine="380"/>
              <w:rPr>
                <w:rFonts w:asciiTheme="minorEastAsia" w:hAnsiTheme="minorEastAsia"/>
                <w:sz w:val="19"/>
                <w:szCs w:val="19"/>
              </w:rPr>
            </w:pPr>
            <w:r w:rsidRPr="00670C35">
              <w:rPr>
                <w:rFonts w:asciiTheme="minorEastAsia" w:hAnsiTheme="minorEastAsia" w:hint="eastAsia"/>
                <w:sz w:val="19"/>
                <w:szCs w:val="19"/>
              </w:rPr>
              <w:t xml:space="preserve">　　</w:t>
            </w:r>
            <w:r w:rsidR="008C127F" w:rsidRPr="00670C35">
              <w:rPr>
                <w:rFonts w:asciiTheme="minorEastAsia" w:hAnsiTheme="minorEastAsia" w:hint="eastAsia"/>
                <w:sz w:val="19"/>
                <w:szCs w:val="19"/>
              </w:rPr>
              <w:t>○　所　見（上記の枠内の「各器官の観察点」に留意し、異常の部位、内容、程度等を詳細に記</w:t>
            </w:r>
          </w:p>
          <w:p w:rsidR="008C127F" w:rsidRPr="00670C35" w:rsidRDefault="008C127F" w:rsidP="00EF32AC">
            <w:pPr>
              <w:ind w:firstLineChars="1000" w:firstLine="1900"/>
              <w:rPr>
                <w:rFonts w:asciiTheme="minorEastAsia" w:hAnsiTheme="minorEastAsia"/>
                <w:sz w:val="19"/>
                <w:szCs w:val="19"/>
              </w:rPr>
            </w:pPr>
            <w:r w:rsidRPr="00670C35">
              <w:rPr>
                <w:rFonts w:asciiTheme="minorEastAsia" w:hAnsiTheme="minorEastAsia" w:hint="eastAsia"/>
                <w:sz w:val="19"/>
                <w:szCs w:val="19"/>
              </w:rPr>
              <w:t>載すること。）</w:t>
            </w:r>
          </w:p>
          <w:p w:rsidR="008C127F" w:rsidRPr="00670C35" w:rsidRDefault="00670C35" w:rsidP="00EF32AC">
            <w:pPr>
              <w:ind w:firstLineChars="1000" w:firstLine="1900"/>
              <w:rPr>
                <w:rFonts w:asciiTheme="minorEastAsia" w:hAnsiTheme="minorEastAsia"/>
                <w:sz w:val="19"/>
                <w:szCs w:val="19"/>
              </w:rPr>
            </w:pPr>
            <w:r w:rsidRPr="00670C35">
              <w:rPr>
                <w:rFonts w:asciiTheme="minorEastAsia" w:hAnsiTheme="minorEastAsia" w:hint="eastAsia"/>
                <w:noProof/>
                <w:sz w:val="19"/>
                <w:szCs w:val="19"/>
              </w:rPr>
              <mc:AlternateContent>
                <mc:Choice Requires="wps">
                  <w:drawing>
                    <wp:anchor distT="0" distB="0" distL="114300" distR="114300" simplePos="0" relativeHeight="251639808" behindDoc="0" locked="0" layoutInCell="1" allowOverlap="1" wp14:anchorId="7BE190D2" wp14:editId="177DBBD5">
                      <wp:simplePos x="0" y="0"/>
                      <wp:positionH relativeFrom="column">
                        <wp:posOffset>683994</wp:posOffset>
                      </wp:positionH>
                      <wp:positionV relativeFrom="paragraph">
                        <wp:posOffset>6465</wp:posOffset>
                      </wp:positionV>
                      <wp:extent cx="5054600" cy="522515"/>
                      <wp:effectExtent l="0" t="0" r="12700" b="11430"/>
                      <wp:wrapNone/>
                      <wp:docPr id="3" name="大かっこ 3"/>
                      <wp:cNvGraphicFramePr/>
                      <a:graphic xmlns:a="http://schemas.openxmlformats.org/drawingml/2006/main">
                        <a:graphicData uri="http://schemas.microsoft.com/office/word/2010/wordprocessingShape">
                          <wps:wsp>
                            <wps:cNvSpPr/>
                            <wps:spPr>
                              <a:xfrm>
                                <a:off x="0" y="0"/>
                                <a:ext cx="5054600" cy="52251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5798" id="大かっこ 3" o:spid="_x0000_s1026" type="#_x0000_t185" style="position:absolute;left:0;text-align:left;margin-left:53.85pt;margin-top:.5pt;width:398pt;height:4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" strokecolor="black [3213]"/>
                  </w:pict>
                </mc:Fallback>
              </mc:AlternateContent>
            </w:r>
          </w:p>
          <w:p w:rsidR="008C127F" w:rsidRPr="00670C35" w:rsidRDefault="008C127F" w:rsidP="00EF32AC">
            <w:pPr>
              <w:ind w:firstLineChars="1000" w:firstLine="1900"/>
              <w:rPr>
                <w:rFonts w:asciiTheme="minorEastAsia" w:hAnsiTheme="minorEastAsia"/>
                <w:sz w:val="19"/>
                <w:szCs w:val="19"/>
              </w:rPr>
            </w:pPr>
          </w:p>
          <w:p w:rsidR="008C127F" w:rsidRPr="00670C35" w:rsidRDefault="008C127F" w:rsidP="00EF32AC">
            <w:pPr>
              <w:rPr>
                <w:rFonts w:asciiTheme="minorEastAsia" w:hAnsiTheme="minorEastAsia"/>
                <w:sz w:val="19"/>
                <w:szCs w:val="19"/>
              </w:rPr>
            </w:pPr>
            <w:r w:rsidRPr="00670C35">
              <w:rPr>
                <w:rFonts w:asciiTheme="minorEastAsia" w:hAnsiTheme="minorEastAsia" w:hint="eastAsia"/>
                <w:sz w:val="19"/>
                <w:szCs w:val="19"/>
              </w:rPr>
              <w:t xml:space="preserve">　　</w:t>
            </w:r>
          </w:p>
          <w:p w:rsidR="0048582A" w:rsidRDefault="008C127F" w:rsidP="0048582A">
            <w:pPr>
              <w:ind w:left="380" w:hangingChars="200" w:hanging="380"/>
              <w:rPr>
                <w:rFonts w:asciiTheme="minorEastAsia" w:hAnsiTheme="minorEastAsia"/>
                <w:sz w:val="20"/>
                <w:szCs w:val="20"/>
              </w:rPr>
            </w:pPr>
            <w:r w:rsidRPr="00670C35">
              <w:rPr>
                <w:rFonts w:asciiTheme="minorEastAsia" w:hAnsiTheme="minorEastAsia" w:hint="eastAsia"/>
                <w:sz w:val="19"/>
                <w:szCs w:val="19"/>
              </w:rPr>
              <w:t xml:space="preserve">　　　　</w:t>
            </w:r>
            <w:r w:rsidR="0048582A">
              <w:rPr>
                <w:rFonts w:asciiTheme="minorEastAsia" w:hAnsiTheme="minorEastAsia" w:hint="eastAsia"/>
                <w:sz w:val="20"/>
                <w:szCs w:val="20"/>
              </w:rPr>
              <w:t>イ 嚥下状態の観察と検査</w:t>
            </w:r>
          </w:p>
          <w:tbl>
            <w:tblPr>
              <w:tblStyle w:val="a3"/>
              <w:tblW w:w="0" w:type="auto"/>
              <w:tblInd w:w="898"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938"/>
            </w:tblGrid>
            <w:tr w:rsidR="0048582A" w:rsidTr="0048582A">
              <w:tc>
                <w:tcPr>
                  <w:tcW w:w="7938" w:type="dxa"/>
                </w:tcPr>
                <w:p w:rsidR="0048582A" w:rsidRDefault="0048582A" w:rsidP="0048582A">
                  <w:pPr>
                    <w:snapToGrid w:val="0"/>
                    <w:rPr>
                      <w:rFonts w:asciiTheme="minorEastAsia" w:hAnsiTheme="minorEastAsia"/>
                      <w:sz w:val="20"/>
                      <w:szCs w:val="20"/>
                    </w:rPr>
                  </w:pPr>
                  <w:r>
                    <w:rPr>
                      <w:rFonts w:asciiTheme="minorEastAsia" w:hAnsiTheme="minorEastAsia" w:hint="eastAsia"/>
                      <w:sz w:val="20"/>
                      <w:szCs w:val="20"/>
                    </w:rPr>
                    <w:t>＜参考1＞　各器官の観察点</w:t>
                  </w:r>
                </w:p>
                <w:p w:rsidR="0048582A" w:rsidRDefault="0048582A" w:rsidP="0048582A">
                  <w:pPr>
                    <w:pStyle w:val="aa"/>
                    <w:numPr>
                      <w:ilvl w:val="0"/>
                      <w:numId w:val="1"/>
                    </w:numPr>
                    <w:snapToGrid w:val="0"/>
                    <w:ind w:leftChars="0"/>
                    <w:rPr>
                      <w:rFonts w:asciiTheme="minorEastAsia" w:hAnsiTheme="minorEastAsia"/>
                      <w:sz w:val="20"/>
                      <w:szCs w:val="20"/>
                    </w:rPr>
                  </w:pPr>
                  <w:r>
                    <w:rPr>
                      <w:rFonts w:asciiTheme="minorEastAsia" w:hAnsiTheme="minorEastAsia" w:hint="eastAsia"/>
                      <w:sz w:val="20"/>
                      <w:szCs w:val="20"/>
                    </w:rPr>
                    <w:t>口腔内保持の状態</w:t>
                  </w:r>
                </w:p>
                <w:p w:rsidR="0048582A" w:rsidRDefault="0048582A" w:rsidP="0048582A">
                  <w:pPr>
                    <w:pStyle w:val="aa"/>
                    <w:numPr>
                      <w:ilvl w:val="0"/>
                      <w:numId w:val="1"/>
                    </w:numPr>
                    <w:snapToGrid w:val="0"/>
                    <w:ind w:leftChars="0"/>
                    <w:rPr>
                      <w:rFonts w:asciiTheme="minorEastAsia" w:hAnsiTheme="minorEastAsia"/>
                      <w:sz w:val="20"/>
                      <w:szCs w:val="20"/>
                    </w:rPr>
                  </w:pPr>
                  <w:r>
                    <w:rPr>
                      <w:rFonts w:asciiTheme="minorEastAsia" w:hAnsiTheme="minorEastAsia" w:hint="eastAsia"/>
                      <w:sz w:val="20"/>
                      <w:szCs w:val="20"/>
                    </w:rPr>
                    <w:t>口腔から咽頭への送り込みの状態</w:t>
                  </w:r>
                </w:p>
                <w:p w:rsidR="0048582A" w:rsidRDefault="0048582A" w:rsidP="0048582A">
                  <w:pPr>
                    <w:pStyle w:val="aa"/>
                    <w:numPr>
                      <w:ilvl w:val="0"/>
                      <w:numId w:val="1"/>
                    </w:numPr>
                    <w:snapToGrid w:val="0"/>
                    <w:ind w:leftChars="0"/>
                    <w:rPr>
                      <w:rFonts w:asciiTheme="minorEastAsia" w:hAnsiTheme="minorEastAsia"/>
                      <w:sz w:val="20"/>
                      <w:szCs w:val="20"/>
                    </w:rPr>
                  </w:pPr>
                  <w:r>
                    <w:rPr>
                      <w:rFonts w:asciiTheme="minorEastAsia" w:hAnsiTheme="minorEastAsia" w:hint="eastAsia"/>
                      <w:sz w:val="20"/>
                      <w:szCs w:val="20"/>
                    </w:rPr>
                    <w:t>喉頭挙上と喉頭内腔の閉鎖の状態</w:t>
                  </w:r>
                </w:p>
                <w:p w:rsidR="0048582A" w:rsidRDefault="0048582A" w:rsidP="0048582A">
                  <w:pPr>
                    <w:pStyle w:val="aa"/>
                    <w:numPr>
                      <w:ilvl w:val="0"/>
                      <w:numId w:val="1"/>
                    </w:numPr>
                    <w:snapToGrid w:val="0"/>
                    <w:ind w:leftChars="0"/>
                    <w:rPr>
                      <w:rFonts w:asciiTheme="minorEastAsia" w:hAnsiTheme="minorEastAsia"/>
                      <w:sz w:val="20"/>
                      <w:szCs w:val="20"/>
                    </w:rPr>
                  </w:pPr>
                  <w:r>
                    <w:rPr>
                      <w:rFonts w:asciiTheme="minorEastAsia" w:hAnsiTheme="minorEastAsia" w:hint="eastAsia"/>
                      <w:sz w:val="20"/>
                      <w:szCs w:val="20"/>
                    </w:rPr>
                    <w:t>食道入口部の開大と流動物（bolus）の送り込み</w:t>
                  </w:r>
                </w:p>
                <w:p w:rsidR="0048582A" w:rsidRDefault="0048582A" w:rsidP="0048582A">
                  <w:pPr>
                    <w:snapToGrid w:val="0"/>
                    <w:rPr>
                      <w:rFonts w:asciiTheme="minorEastAsia" w:hAnsiTheme="minorEastAsia"/>
                      <w:sz w:val="20"/>
                      <w:szCs w:val="20"/>
                    </w:rPr>
                  </w:pPr>
                  <w:r>
                    <w:rPr>
                      <w:rFonts w:asciiTheme="minorEastAsia" w:hAnsiTheme="minorEastAsia" w:hint="eastAsia"/>
                      <w:sz w:val="20"/>
                      <w:szCs w:val="20"/>
                    </w:rPr>
                    <w:t>＜参考2＞　摂取できる食物の内容と誤嚥に関する観察点</w:t>
                  </w:r>
                </w:p>
                <w:p w:rsidR="0048582A" w:rsidRDefault="0048582A" w:rsidP="0048582A">
                  <w:pPr>
                    <w:pStyle w:val="aa"/>
                    <w:numPr>
                      <w:ilvl w:val="0"/>
                      <w:numId w:val="1"/>
                    </w:numPr>
                    <w:snapToGrid w:val="0"/>
                    <w:ind w:leftChars="0"/>
                    <w:rPr>
                      <w:rFonts w:asciiTheme="minorEastAsia" w:hAnsiTheme="minorEastAsia"/>
                      <w:sz w:val="20"/>
                      <w:szCs w:val="20"/>
                    </w:rPr>
                  </w:pPr>
                  <w:r>
                    <w:rPr>
                      <w:rFonts w:asciiTheme="minorEastAsia" w:hAnsiTheme="minorEastAsia" w:hint="eastAsia"/>
                      <w:sz w:val="20"/>
                      <w:szCs w:val="20"/>
                    </w:rPr>
                    <w:t>摂取できる食物の内容（固形物、半固形物、流動食）</w:t>
                  </w:r>
                </w:p>
                <w:p w:rsidR="0048582A" w:rsidRPr="006B50F1" w:rsidRDefault="0048582A" w:rsidP="0048582A">
                  <w:pPr>
                    <w:pStyle w:val="aa"/>
                    <w:numPr>
                      <w:ilvl w:val="0"/>
                      <w:numId w:val="1"/>
                    </w:numPr>
                    <w:snapToGrid w:val="0"/>
                    <w:ind w:leftChars="0"/>
                    <w:rPr>
                      <w:rFonts w:asciiTheme="minorEastAsia" w:hAnsiTheme="minorEastAsia"/>
                      <w:sz w:val="20"/>
                      <w:szCs w:val="20"/>
                    </w:rPr>
                  </w:pPr>
                  <w:r>
                    <w:rPr>
                      <w:rFonts w:asciiTheme="minorEastAsia" w:hAnsiTheme="minorEastAsia" w:hint="eastAsia"/>
                      <w:sz w:val="20"/>
                      <w:szCs w:val="20"/>
                    </w:rPr>
                    <w:t>誤嚥の程度（毎回、２回に１回程度、数回に１回、ほとんど無し）</w:t>
                  </w:r>
                </w:p>
              </w:tc>
            </w:tr>
          </w:tbl>
          <w:p w:rsidR="00670C35" w:rsidRPr="00670C35" w:rsidRDefault="00670C35" w:rsidP="00EF32AC">
            <w:pPr>
              <w:tabs>
                <w:tab w:val="left" w:pos="2006"/>
              </w:tabs>
              <w:rPr>
                <w:rFonts w:asciiTheme="minorEastAsia" w:hAnsiTheme="minorEastAsia"/>
                <w:sz w:val="19"/>
                <w:szCs w:val="19"/>
              </w:rPr>
            </w:pPr>
            <w:r w:rsidRPr="00670C35">
              <w:rPr>
                <w:rFonts w:asciiTheme="minorEastAsia" w:hAnsiTheme="minorEastAsia" w:hint="eastAsia"/>
                <w:sz w:val="19"/>
                <w:szCs w:val="19"/>
              </w:rPr>
              <w:t xml:space="preserve">　　　　○　観察・検査の方法</w:t>
            </w:r>
          </w:p>
          <w:p w:rsidR="00670C35" w:rsidRPr="00670C35" w:rsidRDefault="00670C35" w:rsidP="00EF32AC">
            <w:pPr>
              <w:tabs>
                <w:tab w:val="left" w:pos="2006"/>
              </w:tabs>
              <w:rPr>
                <w:rFonts w:asciiTheme="minorEastAsia" w:hAnsiTheme="minorEastAsia"/>
                <w:sz w:val="19"/>
                <w:szCs w:val="19"/>
              </w:rPr>
            </w:pPr>
            <w:r w:rsidRPr="00670C35">
              <w:rPr>
                <w:rFonts w:asciiTheme="minorEastAsia" w:hAnsiTheme="minorEastAsia" w:hint="eastAsia"/>
                <w:sz w:val="19"/>
                <w:szCs w:val="19"/>
              </w:rPr>
              <w:t xml:space="preserve">　　　　　□　エックス線検査（　　　　　　　　　　　　　　　　　　　　　　　）</w:t>
            </w:r>
          </w:p>
          <w:p w:rsidR="00670C35" w:rsidRPr="00670C35" w:rsidRDefault="00670C35" w:rsidP="00EF32AC">
            <w:pPr>
              <w:tabs>
                <w:tab w:val="left" w:pos="2006"/>
              </w:tabs>
              <w:rPr>
                <w:rFonts w:asciiTheme="minorEastAsia" w:hAnsiTheme="minorEastAsia"/>
                <w:sz w:val="19"/>
                <w:szCs w:val="19"/>
                <w:lang w:eastAsia="zh-TW"/>
              </w:rPr>
            </w:pPr>
            <w:r w:rsidRPr="00670C35">
              <w:rPr>
                <w:rFonts w:asciiTheme="minorEastAsia" w:hAnsiTheme="minorEastAsia" w:hint="eastAsia"/>
                <w:sz w:val="19"/>
                <w:szCs w:val="19"/>
              </w:rPr>
              <w:t xml:space="preserve">　　　　　</w:t>
            </w:r>
            <w:r w:rsidRPr="00670C35">
              <w:rPr>
                <w:rFonts w:asciiTheme="minorEastAsia" w:hAnsiTheme="minorEastAsia" w:hint="eastAsia"/>
                <w:sz w:val="19"/>
                <w:szCs w:val="19"/>
                <w:lang w:eastAsia="zh-TW"/>
              </w:rPr>
              <w:t>□　内視鏡検査（　　　　　　　　　　　　　　　　　　　　　　　　　）</w:t>
            </w:r>
          </w:p>
          <w:p w:rsidR="00670C35" w:rsidRDefault="00670C35" w:rsidP="00EF32AC">
            <w:pPr>
              <w:tabs>
                <w:tab w:val="left" w:pos="2006"/>
              </w:tabs>
              <w:rPr>
                <w:rFonts w:asciiTheme="minorEastAsia" w:hAnsiTheme="minorEastAsia"/>
                <w:sz w:val="19"/>
                <w:szCs w:val="19"/>
              </w:rPr>
            </w:pPr>
            <w:r>
              <w:rPr>
                <w:rFonts w:asciiTheme="minorEastAsia" w:hAnsiTheme="minorEastAsia" w:hint="eastAsia"/>
                <w:sz w:val="19"/>
                <w:szCs w:val="19"/>
                <w:lang w:eastAsia="zh-TW"/>
              </w:rPr>
              <w:t xml:space="preserve">　　　　　</w:t>
            </w:r>
            <w:r>
              <w:rPr>
                <w:rFonts w:asciiTheme="minorEastAsia" w:hAnsiTheme="minorEastAsia" w:hint="eastAsia"/>
                <w:sz w:val="19"/>
                <w:szCs w:val="19"/>
              </w:rPr>
              <w:t>□　その他（　　　　　　　　　　　　　　　　　　　　　　　　　　　）</w:t>
            </w:r>
          </w:p>
          <w:p w:rsidR="00670C35" w:rsidRPr="00670C35" w:rsidRDefault="00EF32AC" w:rsidP="00EF32AC">
            <w:pPr>
              <w:tabs>
                <w:tab w:val="left" w:pos="2006"/>
              </w:tabs>
              <w:rPr>
                <w:rFonts w:asciiTheme="minorEastAsia" w:hAnsiTheme="minorEastAsia"/>
                <w:sz w:val="19"/>
                <w:szCs w:val="19"/>
              </w:rPr>
            </w:pPr>
            <w:r w:rsidRPr="00670C35">
              <w:rPr>
                <w:rFonts w:asciiTheme="minorEastAsia" w:hAnsiTheme="minorEastAsia" w:hint="eastAsia"/>
                <w:noProof/>
                <w:sz w:val="19"/>
                <w:szCs w:val="19"/>
              </w:rPr>
              <mc:AlternateContent>
                <mc:Choice Requires="wps">
                  <w:drawing>
                    <wp:anchor distT="0" distB="0" distL="114300" distR="114300" simplePos="0" relativeHeight="251645952" behindDoc="0" locked="0" layoutInCell="1" allowOverlap="1" wp14:anchorId="4D9B914D" wp14:editId="64221648">
                      <wp:simplePos x="0" y="0"/>
                      <wp:positionH relativeFrom="column">
                        <wp:posOffset>848995</wp:posOffset>
                      </wp:positionH>
                      <wp:positionV relativeFrom="paragraph">
                        <wp:posOffset>196850</wp:posOffset>
                      </wp:positionV>
                      <wp:extent cx="5054600" cy="594995"/>
                      <wp:effectExtent l="0" t="0" r="12700" b="14605"/>
                      <wp:wrapNone/>
                      <wp:docPr id="4" name="大かっこ 4"/>
                      <wp:cNvGraphicFramePr/>
                      <a:graphic xmlns:a="http://schemas.openxmlformats.org/drawingml/2006/main">
                        <a:graphicData uri="http://schemas.microsoft.com/office/word/2010/wordprocessingShape">
                          <wps:wsp>
                            <wps:cNvSpPr/>
                            <wps:spPr>
                              <a:xfrm>
                                <a:off x="0" y="0"/>
                                <a:ext cx="5054600" cy="59499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AE93A" id="大かっこ 4" o:spid="_x0000_s1026" type="#_x0000_t185" style="position:absolute;left:0;text-align:left;margin-left:66.85pt;margin-top:15.5pt;width:398pt;height:4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" strokecolor="black [3213]"/>
                  </w:pict>
                </mc:Fallback>
              </mc:AlternateContent>
            </w:r>
            <w:r w:rsidR="00670C35">
              <w:rPr>
                <w:rFonts w:asciiTheme="minorEastAsia" w:hAnsiTheme="minorEastAsia" w:hint="eastAsia"/>
                <w:sz w:val="19"/>
                <w:szCs w:val="19"/>
              </w:rPr>
              <w:t xml:space="preserve">　　　　○　所　見（上記の枠内の＜参考１＞と＜参考２＞の観察点から、嚥下状態について詳細に記載すること。）</w:t>
            </w:r>
          </w:p>
        </w:tc>
      </w:tr>
      <w:tr w:rsidR="00EF32AC" w:rsidRPr="00433CC4" w:rsidTr="00883B44">
        <w:trPr>
          <w:gridBefore w:val="2"/>
          <w:wBefore w:w="66" w:type="dxa"/>
          <w:trHeight w:val="11330"/>
        </w:trPr>
        <w:tc>
          <w:tcPr>
            <w:tcW w:w="9886" w:type="dxa"/>
            <w:gridSpan w:val="2"/>
            <w:tcBorders>
              <w:top w:val="single" w:sz="4" w:space="0" w:color="auto"/>
              <w:left w:val="single" w:sz="4" w:space="0" w:color="auto"/>
              <w:bottom w:val="single" w:sz="4" w:space="0" w:color="auto"/>
              <w:right w:val="single" w:sz="4" w:space="0" w:color="auto"/>
            </w:tcBorders>
          </w:tcPr>
          <w:p w:rsidR="00EF32AC" w:rsidRDefault="00565F71">
            <w:pPr>
              <w:rPr>
                <w:rFonts w:asciiTheme="minorEastAsia" w:hAnsiTheme="minorEastAsia"/>
                <w:sz w:val="20"/>
              </w:rPr>
            </w:pPr>
            <w:r>
              <w:rPr>
                <w:rFonts w:asciiTheme="minorEastAsia" w:hAnsiTheme="minorEastAsia" w:hint="eastAsia"/>
                <w:sz w:val="20"/>
              </w:rPr>
              <w:lastRenderedPageBreak/>
              <w:t xml:space="preserve">　　②咬合異常によるそしゃく機能の障害</w:t>
            </w:r>
          </w:p>
          <w:p w:rsidR="00565F71" w:rsidRDefault="00565F71">
            <w:pPr>
              <w:rPr>
                <w:rFonts w:asciiTheme="minorEastAsia" w:hAnsiTheme="minorEastAsia"/>
                <w:sz w:val="20"/>
              </w:rPr>
            </w:pPr>
            <w:r>
              <w:rPr>
                <w:rFonts w:asciiTheme="minorEastAsia" w:hAnsiTheme="minorEastAsia" w:hint="eastAsia"/>
                <w:sz w:val="20"/>
              </w:rPr>
              <w:t xml:space="preserve">　　　ａ　障害の程度</w:t>
            </w:r>
          </w:p>
          <w:p w:rsidR="00565F71" w:rsidRDefault="00565F71">
            <w:pPr>
              <w:rPr>
                <w:rFonts w:asciiTheme="minorEastAsia" w:hAnsiTheme="minorEastAsia"/>
                <w:sz w:val="20"/>
              </w:rPr>
            </w:pPr>
            <w:r>
              <w:rPr>
                <w:rFonts w:asciiTheme="minorEastAsia" w:hAnsiTheme="minorEastAsia" w:hint="eastAsia"/>
                <w:sz w:val="20"/>
              </w:rPr>
              <w:t xml:space="preserve">　　　　□　著しい咬合障害があり、歯科矯正治療等を必要とする。</w:t>
            </w:r>
          </w:p>
          <w:p w:rsidR="00565F71" w:rsidRDefault="00565F71">
            <w:pPr>
              <w:rPr>
                <w:rFonts w:asciiTheme="minorEastAsia" w:hAnsiTheme="minorEastAsia"/>
                <w:sz w:val="20"/>
              </w:rPr>
            </w:pPr>
            <w:r>
              <w:rPr>
                <w:rFonts w:asciiTheme="minorEastAsia" w:hAnsiTheme="minorEastAsia" w:hint="eastAsia"/>
                <w:sz w:val="20"/>
              </w:rPr>
              <w:t xml:space="preserve">　　　　□　その他</w:t>
            </w:r>
          </w:p>
          <w:p w:rsidR="00565F71" w:rsidRDefault="00565F71">
            <w:pPr>
              <w:rPr>
                <w:rFonts w:asciiTheme="minorEastAsia" w:hAnsiTheme="minorEastAsia"/>
                <w:sz w:val="20"/>
              </w:rPr>
            </w:pPr>
            <w:r w:rsidRPr="00670C35">
              <w:rPr>
                <w:rFonts w:asciiTheme="minorEastAsia" w:hAnsiTheme="minorEastAsia" w:hint="eastAsia"/>
                <w:noProof/>
                <w:sz w:val="19"/>
                <w:szCs w:val="19"/>
              </w:rPr>
              <mc:AlternateContent>
                <mc:Choice Requires="wps">
                  <w:drawing>
                    <wp:anchor distT="0" distB="0" distL="114300" distR="114300" simplePos="0" relativeHeight="251670528" behindDoc="0" locked="0" layoutInCell="1" allowOverlap="1" wp14:anchorId="01B99E7B" wp14:editId="49018FCD">
                      <wp:simplePos x="0" y="0"/>
                      <wp:positionH relativeFrom="column">
                        <wp:posOffset>818515</wp:posOffset>
                      </wp:positionH>
                      <wp:positionV relativeFrom="paragraph">
                        <wp:posOffset>55880</wp:posOffset>
                      </wp:positionV>
                      <wp:extent cx="5054600" cy="441325"/>
                      <wp:effectExtent l="0" t="0" r="12700" b="15875"/>
                      <wp:wrapNone/>
                      <wp:docPr id="8" name="大かっこ 8"/>
                      <wp:cNvGraphicFramePr/>
                      <a:graphic xmlns:a="http://schemas.openxmlformats.org/drawingml/2006/main">
                        <a:graphicData uri="http://schemas.microsoft.com/office/word/2010/wordprocessingShape">
                          <wps:wsp>
                            <wps:cNvSpPr/>
                            <wps:spPr>
                              <a:xfrm>
                                <a:off x="0" y="0"/>
                                <a:ext cx="5054600" cy="4413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2C5C4" id="大かっこ 8" o:spid="_x0000_s1026" type="#_x0000_t185" style="position:absolute;left:0;text-align:left;margin-left:64.45pt;margin-top:4.4pt;width:398pt;height: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" strokecolor="black [3213]"/>
                  </w:pict>
                </mc:Fallback>
              </mc:AlternateContent>
            </w:r>
          </w:p>
          <w:p w:rsidR="00565F71" w:rsidRDefault="00565F71">
            <w:pPr>
              <w:rPr>
                <w:rFonts w:asciiTheme="minorEastAsia" w:hAnsiTheme="minorEastAsia"/>
                <w:sz w:val="20"/>
              </w:rPr>
            </w:pPr>
          </w:p>
          <w:p w:rsidR="00565F71" w:rsidRDefault="00565F71">
            <w:pPr>
              <w:rPr>
                <w:rFonts w:asciiTheme="minorEastAsia" w:hAnsiTheme="minorEastAsia"/>
                <w:sz w:val="20"/>
              </w:rPr>
            </w:pPr>
          </w:p>
          <w:p w:rsidR="00565F71" w:rsidRDefault="00565F71">
            <w:pPr>
              <w:rPr>
                <w:rFonts w:asciiTheme="minorEastAsia" w:hAnsiTheme="minorEastAsia"/>
                <w:sz w:val="20"/>
              </w:rPr>
            </w:pPr>
            <w:r>
              <w:rPr>
                <w:rFonts w:asciiTheme="minorEastAsia" w:hAnsiTheme="minorEastAsia" w:hint="eastAsia"/>
                <w:sz w:val="20"/>
              </w:rPr>
              <w:t xml:space="preserve">　　　ｂ　参考となる検査所見（咬合異常の程度及びそしゃく機能の観察結果）</w:t>
            </w:r>
          </w:p>
          <w:p w:rsidR="00565F71" w:rsidRDefault="00565F71">
            <w:pPr>
              <w:rPr>
                <w:rFonts w:asciiTheme="minorEastAsia" w:hAnsiTheme="minorEastAsia"/>
                <w:sz w:val="20"/>
              </w:rPr>
            </w:pPr>
            <w:r w:rsidRPr="00670C35">
              <w:rPr>
                <w:rFonts w:asciiTheme="minorEastAsia" w:hAnsiTheme="minorEastAsia" w:hint="eastAsia"/>
                <w:noProof/>
                <w:sz w:val="19"/>
                <w:szCs w:val="19"/>
              </w:rPr>
              <mc:AlternateContent>
                <mc:Choice Requires="wps">
                  <w:drawing>
                    <wp:anchor distT="0" distB="0" distL="114300" distR="114300" simplePos="0" relativeHeight="251661312" behindDoc="0" locked="0" layoutInCell="1" allowOverlap="1" wp14:anchorId="5BF69160" wp14:editId="1D3401EB">
                      <wp:simplePos x="0" y="0"/>
                      <wp:positionH relativeFrom="column">
                        <wp:posOffset>818515</wp:posOffset>
                      </wp:positionH>
                      <wp:positionV relativeFrom="paragraph">
                        <wp:posOffset>210185</wp:posOffset>
                      </wp:positionV>
                      <wp:extent cx="5054600" cy="441325"/>
                      <wp:effectExtent l="0" t="0" r="12700" b="15875"/>
                      <wp:wrapNone/>
                      <wp:docPr id="7" name="大かっこ 7"/>
                      <wp:cNvGraphicFramePr/>
                      <a:graphic xmlns:a="http://schemas.openxmlformats.org/drawingml/2006/main">
                        <a:graphicData uri="http://schemas.microsoft.com/office/word/2010/wordprocessingShape">
                          <wps:wsp>
                            <wps:cNvSpPr/>
                            <wps:spPr>
                              <a:xfrm>
                                <a:off x="0" y="0"/>
                                <a:ext cx="5054600" cy="4413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8BD5" id="大かっこ 7" o:spid="_x0000_s1026" type="#_x0000_t185" style="position:absolute;left:0;text-align:left;margin-left:64.45pt;margin-top:16.55pt;width:398pt;height: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" strokecolor="black [3213]"/>
                  </w:pict>
                </mc:Fallback>
              </mc:AlternateContent>
            </w:r>
            <w:r>
              <w:rPr>
                <w:rFonts w:asciiTheme="minorEastAsia" w:hAnsiTheme="minorEastAsia" w:hint="eastAsia"/>
                <w:sz w:val="20"/>
              </w:rPr>
              <w:t xml:space="preserve">　　　　ア　咬合異常の程度（そしゃく運動時又は安静位咬合の状態を観察する。）</w:t>
            </w:r>
          </w:p>
          <w:p w:rsidR="00565F71" w:rsidRDefault="00565F71">
            <w:pPr>
              <w:rPr>
                <w:rFonts w:asciiTheme="minorEastAsia" w:hAnsiTheme="minorEastAsia"/>
                <w:sz w:val="20"/>
              </w:rPr>
            </w:pPr>
          </w:p>
          <w:p w:rsidR="00565F71" w:rsidRDefault="00565F71">
            <w:pPr>
              <w:rPr>
                <w:rFonts w:asciiTheme="minorEastAsia" w:hAnsiTheme="minorEastAsia"/>
                <w:sz w:val="20"/>
              </w:rPr>
            </w:pPr>
          </w:p>
          <w:p w:rsidR="00565F71" w:rsidRDefault="00565F71">
            <w:pPr>
              <w:rPr>
                <w:rFonts w:asciiTheme="minorEastAsia" w:hAnsiTheme="minorEastAsia"/>
                <w:sz w:val="20"/>
              </w:rPr>
            </w:pPr>
          </w:p>
          <w:p w:rsidR="00565F71" w:rsidRDefault="00565F71">
            <w:pPr>
              <w:rPr>
                <w:rFonts w:asciiTheme="minorEastAsia" w:hAnsiTheme="minorEastAsia"/>
                <w:sz w:val="20"/>
              </w:rPr>
            </w:pPr>
            <w:r>
              <w:rPr>
                <w:rFonts w:asciiTheme="minorEastAsia" w:hAnsiTheme="minorEastAsia" w:hint="eastAsia"/>
                <w:sz w:val="20"/>
              </w:rPr>
              <w:t xml:space="preserve">　　　　イ　そしゃく機能（口唇・口蓋裂では、上下顎の咬合関係や形態異常等を観察する。）</w:t>
            </w:r>
          </w:p>
          <w:p w:rsidR="00565F71" w:rsidRDefault="00565F71">
            <w:pPr>
              <w:rPr>
                <w:rFonts w:asciiTheme="minorEastAsia" w:hAnsiTheme="minorEastAsia"/>
                <w:sz w:val="20"/>
              </w:rPr>
            </w:pPr>
            <w:r w:rsidRPr="00670C35">
              <w:rPr>
                <w:rFonts w:asciiTheme="minorEastAsia" w:hAnsiTheme="minorEastAsia" w:hint="eastAsia"/>
                <w:noProof/>
                <w:sz w:val="19"/>
                <w:szCs w:val="19"/>
              </w:rPr>
              <mc:AlternateContent>
                <mc:Choice Requires="wps">
                  <w:drawing>
                    <wp:anchor distT="0" distB="0" distL="114300" distR="114300" simplePos="0" relativeHeight="251654144" behindDoc="0" locked="0" layoutInCell="1" allowOverlap="1" wp14:anchorId="6F3A5961" wp14:editId="2C83C33E">
                      <wp:simplePos x="0" y="0"/>
                      <wp:positionH relativeFrom="column">
                        <wp:posOffset>820420</wp:posOffset>
                      </wp:positionH>
                      <wp:positionV relativeFrom="paragraph">
                        <wp:posOffset>6985</wp:posOffset>
                      </wp:positionV>
                      <wp:extent cx="5054600" cy="441325"/>
                      <wp:effectExtent l="0" t="0" r="12700" b="15875"/>
                      <wp:wrapNone/>
                      <wp:docPr id="5" name="大かっこ 5"/>
                      <wp:cNvGraphicFramePr/>
                      <a:graphic xmlns:a="http://schemas.openxmlformats.org/drawingml/2006/main">
                        <a:graphicData uri="http://schemas.microsoft.com/office/word/2010/wordprocessingShape">
                          <wps:wsp>
                            <wps:cNvSpPr/>
                            <wps:spPr>
                              <a:xfrm>
                                <a:off x="0" y="0"/>
                                <a:ext cx="5054600" cy="4413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6B3AC" id="大かっこ 5" o:spid="_x0000_s1026" type="#_x0000_t185" style="position:absolute;left:0;text-align:left;margin-left:64.6pt;margin-top:.55pt;width:398pt;height:3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" strokecolor="black [3213]"/>
                  </w:pict>
                </mc:Fallback>
              </mc:AlternateContent>
            </w:r>
          </w:p>
          <w:p w:rsidR="00565F71" w:rsidRDefault="00565F71" w:rsidP="00565F71">
            <w:pPr>
              <w:rPr>
                <w:rFonts w:asciiTheme="minorEastAsia" w:hAnsiTheme="minorEastAsia"/>
                <w:sz w:val="20"/>
              </w:rPr>
            </w:pPr>
          </w:p>
          <w:p w:rsidR="00565F71" w:rsidRDefault="00565F71" w:rsidP="00565F71">
            <w:pPr>
              <w:tabs>
                <w:tab w:val="left" w:pos="2217"/>
              </w:tabs>
              <w:rPr>
                <w:rFonts w:asciiTheme="minorEastAsia" w:hAnsiTheme="minorEastAsia"/>
                <w:sz w:val="20"/>
              </w:rPr>
            </w:pPr>
            <w:r>
              <w:rPr>
                <w:rFonts w:asciiTheme="minorEastAsia" w:hAnsiTheme="minorEastAsia"/>
                <w:sz w:val="20"/>
              </w:rPr>
              <w:tab/>
            </w:r>
          </w:p>
          <w:p w:rsidR="00565F71" w:rsidRDefault="00565F71" w:rsidP="00565F71">
            <w:pPr>
              <w:tabs>
                <w:tab w:val="left" w:pos="2217"/>
              </w:tabs>
              <w:rPr>
                <w:rFonts w:asciiTheme="minorEastAsia" w:hAnsiTheme="minorEastAsia"/>
                <w:sz w:val="20"/>
              </w:rPr>
            </w:pPr>
            <w:r>
              <w:rPr>
                <w:rFonts w:asciiTheme="minorEastAsia" w:hAnsiTheme="minorEastAsia" w:hint="eastAsia"/>
                <w:sz w:val="20"/>
              </w:rPr>
              <w:t>（２）その他（今後の見込み等）</w:t>
            </w:r>
          </w:p>
          <w:p w:rsidR="00565F71" w:rsidRDefault="00565F71" w:rsidP="00565F71">
            <w:pPr>
              <w:tabs>
                <w:tab w:val="left" w:pos="2217"/>
              </w:tabs>
              <w:rPr>
                <w:rFonts w:asciiTheme="minorEastAsia" w:hAnsiTheme="minorEastAsia"/>
                <w:sz w:val="20"/>
              </w:rPr>
            </w:pPr>
            <w:r w:rsidRPr="00670C35">
              <w:rPr>
                <w:rFonts w:asciiTheme="minorEastAsia" w:hAnsiTheme="minorEastAsia" w:hint="eastAsia"/>
                <w:noProof/>
                <w:sz w:val="19"/>
                <w:szCs w:val="19"/>
              </w:rPr>
              <mc:AlternateContent>
                <mc:Choice Requires="wps">
                  <w:drawing>
                    <wp:anchor distT="0" distB="0" distL="114300" distR="114300" simplePos="0" relativeHeight="251678720" behindDoc="0" locked="0" layoutInCell="1" allowOverlap="1" wp14:anchorId="55E5F5AB" wp14:editId="720E7A48">
                      <wp:simplePos x="0" y="0"/>
                      <wp:positionH relativeFrom="column">
                        <wp:posOffset>808433</wp:posOffset>
                      </wp:positionH>
                      <wp:positionV relativeFrom="paragraph">
                        <wp:posOffset>16745</wp:posOffset>
                      </wp:positionV>
                      <wp:extent cx="5054600" cy="441789"/>
                      <wp:effectExtent l="0" t="0" r="12700" b="15875"/>
                      <wp:wrapNone/>
                      <wp:docPr id="9" name="大かっこ 9"/>
                      <wp:cNvGraphicFramePr/>
                      <a:graphic xmlns:a="http://schemas.openxmlformats.org/drawingml/2006/main">
                        <a:graphicData uri="http://schemas.microsoft.com/office/word/2010/wordprocessingShape">
                          <wps:wsp>
                            <wps:cNvSpPr/>
                            <wps:spPr>
                              <a:xfrm>
                                <a:off x="0" y="0"/>
                                <a:ext cx="5054600" cy="441789"/>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8614" id="大かっこ 9" o:spid="_x0000_s1026" type="#_x0000_t185" style="position:absolute;left:0;text-align:left;margin-left:63.65pt;margin-top:1.3pt;width:398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" strokecolor="black [3213]"/>
                  </w:pict>
                </mc:Fallback>
              </mc:AlternateContent>
            </w:r>
          </w:p>
          <w:p w:rsidR="00565F71" w:rsidRPr="00565F71" w:rsidRDefault="00565F71" w:rsidP="00565F71">
            <w:pPr>
              <w:rPr>
                <w:rFonts w:asciiTheme="minorEastAsia" w:hAnsiTheme="minorEastAsia"/>
                <w:sz w:val="20"/>
              </w:rPr>
            </w:pPr>
          </w:p>
          <w:p w:rsidR="00565F71" w:rsidRPr="00565F71" w:rsidRDefault="00565F71" w:rsidP="00565F71">
            <w:pPr>
              <w:rPr>
                <w:rFonts w:asciiTheme="minorEastAsia" w:hAnsiTheme="minorEastAsia"/>
                <w:sz w:val="20"/>
              </w:rPr>
            </w:pPr>
          </w:p>
          <w:p w:rsidR="00565F71" w:rsidRDefault="00565F71" w:rsidP="00565F71">
            <w:pPr>
              <w:rPr>
                <w:rFonts w:asciiTheme="minorEastAsia" w:hAnsiTheme="minorEastAsia"/>
                <w:sz w:val="20"/>
              </w:rPr>
            </w:pPr>
            <w:r>
              <w:rPr>
                <w:rFonts w:asciiTheme="minorEastAsia" w:hAnsiTheme="minorEastAsia" w:hint="eastAsia"/>
                <w:sz w:val="20"/>
              </w:rPr>
              <w:t>（３）障害程度の等級</w:t>
            </w:r>
          </w:p>
          <w:p w:rsidR="00565F71" w:rsidRDefault="00565F71" w:rsidP="00565F71">
            <w:pPr>
              <w:rPr>
                <w:rFonts w:asciiTheme="minorEastAsia" w:hAnsiTheme="minorEastAsia"/>
                <w:sz w:val="20"/>
              </w:rPr>
            </w:pPr>
            <w:r>
              <w:rPr>
                <w:rFonts w:asciiTheme="minorEastAsia" w:hAnsiTheme="minorEastAsia" w:hint="eastAsia"/>
                <w:sz w:val="20"/>
              </w:rPr>
              <w:t xml:space="preserve">　　（下の該当する障害程度の等級の項目の□に✔を入れること。）</w:t>
            </w:r>
          </w:p>
          <w:p w:rsidR="00565F71" w:rsidRDefault="00565F71" w:rsidP="00565F71">
            <w:pPr>
              <w:rPr>
                <w:rFonts w:asciiTheme="minorEastAsia" w:hAnsiTheme="minorEastAsia"/>
                <w:sz w:val="20"/>
              </w:rPr>
            </w:pPr>
          </w:p>
          <w:p w:rsidR="00565F71" w:rsidRDefault="00565F71" w:rsidP="00565F71">
            <w:pPr>
              <w:rPr>
                <w:rFonts w:asciiTheme="minorEastAsia" w:hAnsiTheme="minorEastAsia"/>
                <w:sz w:val="20"/>
              </w:rPr>
            </w:pPr>
            <w:r>
              <w:rPr>
                <w:rFonts w:asciiTheme="minorEastAsia" w:hAnsiTheme="minorEastAsia" w:hint="eastAsia"/>
                <w:sz w:val="20"/>
              </w:rPr>
              <w:t xml:space="preserve">　①　「そしゃく機能の喪失」（３級）とは、経管栄養以外に方法のないそしゃく・嚥下機能の障害をいう。</w:t>
            </w:r>
          </w:p>
          <w:p w:rsidR="00565F71" w:rsidRDefault="00565F71" w:rsidP="00565F71">
            <w:pPr>
              <w:rPr>
                <w:rFonts w:asciiTheme="minorEastAsia" w:hAnsiTheme="minorEastAsia"/>
                <w:sz w:val="20"/>
              </w:rPr>
            </w:pPr>
            <w:r>
              <w:rPr>
                <w:rFonts w:asciiTheme="minorEastAsia" w:hAnsiTheme="minorEastAsia" w:hint="eastAsia"/>
                <w:sz w:val="20"/>
              </w:rPr>
              <w:t xml:space="preserve">　　　具体的な例は次のとおりである。</w:t>
            </w:r>
          </w:p>
          <w:p w:rsidR="00433CC4" w:rsidRDefault="00433CC4" w:rsidP="00565F71">
            <w:pPr>
              <w:rPr>
                <w:rFonts w:asciiTheme="minorEastAsia" w:hAnsiTheme="minorEastAsia"/>
                <w:sz w:val="20"/>
              </w:rPr>
            </w:pPr>
            <w:r>
              <w:rPr>
                <w:rFonts w:asciiTheme="minorEastAsia" w:hAnsiTheme="minorEastAsia" w:hint="eastAsia"/>
                <w:sz w:val="20"/>
              </w:rPr>
              <w:t xml:space="preserve">　　　□　重症筋無力症等の神経・筋疾患によるもの</w:t>
            </w:r>
          </w:p>
          <w:p w:rsidR="00433CC4" w:rsidRDefault="00433CC4" w:rsidP="00565F71">
            <w:pPr>
              <w:rPr>
                <w:rFonts w:asciiTheme="minorEastAsia" w:hAnsiTheme="minorEastAsia"/>
                <w:sz w:val="20"/>
              </w:rPr>
            </w:pPr>
            <w:r>
              <w:rPr>
                <w:rFonts w:asciiTheme="minorEastAsia" w:hAnsiTheme="minorEastAsia" w:hint="eastAsia"/>
                <w:sz w:val="20"/>
              </w:rPr>
              <w:t xml:space="preserve">　　　□　延髄機能障害（仮性球麻痺、血管障害を含む）及び末梢神経障害によるもの</w:t>
            </w:r>
          </w:p>
          <w:p w:rsidR="00433CC4" w:rsidRDefault="00433CC4" w:rsidP="00565F71">
            <w:pPr>
              <w:rPr>
                <w:rFonts w:asciiTheme="minorEastAsia" w:hAnsiTheme="minorEastAsia"/>
                <w:sz w:val="20"/>
              </w:rPr>
            </w:pPr>
            <w:r>
              <w:rPr>
                <w:rFonts w:asciiTheme="minorEastAsia" w:hAnsiTheme="minorEastAsia" w:hint="eastAsia"/>
                <w:sz w:val="20"/>
              </w:rPr>
              <w:t xml:space="preserve">　　　□　外傷、腫瘍切除等による顎（顎関節を含む）、口腔（舌、口唇、口蓋、頬、そしゃく筋等）、咽頭、</w:t>
            </w:r>
          </w:p>
          <w:p w:rsidR="00433CC4" w:rsidRDefault="00433CC4" w:rsidP="00433CC4">
            <w:pPr>
              <w:ind w:firstLineChars="500" w:firstLine="1000"/>
              <w:rPr>
                <w:rFonts w:asciiTheme="minorEastAsia" w:hAnsiTheme="minorEastAsia"/>
                <w:sz w:val="20"/>
              </w:rPr>
            </w:pPr>
            <w:r>
              <w:rPr>
                <w:rFonts w:asciiTheme="minorEastAsia" w:hAnsiTheme="minorEastAsia" w:hint="eastAsia"/>
                <w:sz w:val="20"/>
              </w:rPr>
              <w:t>喉頭の欠損等によるもの</w:t>
            </w:r>
          </w:p>
          <w:p w:rsidR="00433CC4" w:rsidRDefault="00433CC4" w:rsidP="00433CC4">
            <w:pPr>
              <w:rPr>
                <w:rFonts w:asciiTheme="minorEastAsia" w:hAnsiTheme="minorEastAsia"/>
                <w:sz w:val="20"/>
              </w:rPr>
            </w:pPr>
          </w:p>
          <w:p w:rsidR="00433CC4" w:rsidRDefault="00433CC4" w:rsidP="00433CC4">
            <w:pPr>
              <w:rPr>
                <w:rFonts w:asciiTheme="minorEastAsia" w:hAnsiTheme="minorEastAsia"/>
                <w:sz w:val="20"/>
              </w:rPr>
            </w:pPr>
            <w:r>
              <w:rPr>
                <w:rFonts w:asciiTheme="minorEastAsia" w:hAnsiTheme="minorEastAsia" w:hint="eastAsia"/>
                <w:sz w:val="20"/>
              </w:rPr>
              <w:t xml:space="preserve">　②　「そしゃく機能の著しい障害」（４級）とは、著しいそしゃく・嚥下機能または咬合異常によるそしゃ</w:t>
            </w:r>
          </w:p>
          <w:p w:rsidR="00433CC4" w:rsidRDefault="00433CC4" w:rsidP="00433CC4">
            <w:pPr>
              <w:ind w:firstLineChars="300" w:firstLine="600"/>
              <w:rPr>
                <w:rFonts w:asciiTheme="minorEastAsia" w:hAnsiTheme="minorEastAsia"/>
                <w:sz w:val="20"/>
              </w:rPr>
            </w:pPr>
            <w:r>
              <w:rPr>
                <w:rFonts w:asciiTheme="minorEastAsia" w:hAnsiTheme="minorEastAsia" w:hint="eastAsia"/>
                <w:sz w:val="20"/>
              </w:rPr>
              <w:t>く機能の著しい障害をいう。</w:t>
            </w:r>
          </w:p>
          <w:p w:rsidR="00433CC4" w:rsidRDefault="00433CC4" w:rsidP="00433CC4">
            <w:pPr>
              <w:ind w:firstLineChars="300" w:firstLine="600"/>
              <w:rPr>
                <w:rFonts w:asciiTheme="minorEastAsia" w:hAnsiTheme="minorEastAsia"/>
                <w:sz w:val="20"/>
              </w:rPr>
            </w:pPr>
            <w:r>
              <w:rPr>
                <w:rFonts w:asciiTheme="minorEastAsia" w:hAnsiTheme="minorEastAsia" w:hint="eastAsia"/>
                <w:sz w:val="20"/>
              </w:rPr>
              <w:t>具体的な例は次のとおりである。</w:t>
            </w:r>
          </w:p>
          <w:p w:rsidR="00433CC4" w:rsidRDefault="00433CC4" w:rsidP="00433CC4">
            <w:pPr>
              <w:ind w:firstLineChars="300" w:firstLine="600"/>
              <w:rPr>
                <w:rFonts w:asciiTheme="minorEastAsia" w:hAnsiTheme="minorEastAsia"/>
                <w:sz w:val="20"/>
              </w:rPr>
            </w:pPr>
            <w:r>
              <w:rPr>
                <w:rFonts w:asciiTheme="minorEastAsia" w:hAnsiTheme="minorEastAsia" w:hint="eastAsia"/>
                <w:sz w:val="20"/>
              </w:rPr>
              <w:t>□　重症筋無力症等の神経・筋疾患によるもの</w:t>
            </w:r>
          </w:p>
          <w:p w:rsidR="00433CC4" w:rsidRDefault="00433CC4" w:rsidP="00433CC4">
            <w:pPr>
              <w:ind w:firstLineChars="300" w:firstLine="600"/>
              <w:rPr>
                <w:rFonts w:asciiTheme="minorEastAsia" w:hAnsiTheme="minorEastAsia"/>
                <w:sz w:val="20"/>
              </w:rPr>
            </w:pPr>
            <w:r>
              <w:rPr>
                <w:rFonts w:asciiTheme="minorEastAsia" w:hAnsiTheme="minorEastAsia" w:hint="eastAsia"/>
                <w:sz w:val="20"/>
              </w:rPr>
              <w:t>□　延髄機能障害（仮性球麻痺、血管障害を含む）及び末梢神経障害によるもの</w:t>
            </w:r>
          </w:p>
          <w:p w:rsidR="00433CC4" w:rsidRDefault="00433CC4" w:rsidP="00433CC4">
            <w:pPr>
              <w:ind w:firstLineChars="300" w:firstLine="600"/>
              <w:rPr>
                <w:rFonts w:asciiTheme="minorEastAsia" w:hAnsiTheme="minorEastAsia"/>
                <w:sz w:val="20"/>
              </w:rPr>
            </w:pPr>
            <w:r>
              <w:rPr>
                <w:rFonts w:asciiTheme="minorEastAsia" w:hAnsiTheme="minorEastAsia" w:hint="eastAsia"/>
                <w:sz w:val="20"/>
              </w:rPr>
              <w:t>□　外傷、腫瘍切除等による顎（顎関節を含む）、口腔（舌、口唇、口蓋、頬、そしゃく筋等）、咽頭、</w:t>
            </w:r>
          </w:p>
          <w:p w:rsidR="00433CC4" w:rsidRDefault="00433CC4" w:rsidP="00433CC4">
            <w:pPr>
              <w:ind w:firstLineChars="500" w:firstLine="1000"/>
              <w:rPr>
                <w:rFonts w:asciiTheme="minorEastAsia" w:hAnsiTheme="minorEastAsia"/>
                <w:sz w:val="20"/>
              </w:rPr>
            </w:pPr>
            <w:r>
              <w:rPr>
                <w:rFonts w:asciiTheme="minorEastAsia" w:hAnsiTheme="minorEastAsia" w:hint="eastAsia"/>
                <w:sz w:val="20"/>
              </w:rPr>
              <w:t>喉頭の欠損等によるもの</w:t>
            </w:r>
          </w:p>
          <w:p w:rsidR="00433CC4" w:rsidRPr="00433CC4" w:rsidRDefault="00433CC4" w:rsidP="006F68B8">
            <w:pPr>
              <w:rPr>
                <w:rFonts w:asciiTheme="minorEastAsia" w:hAnsiTheme="minorEastAsia"/>
                <w:sz w:val="20"/>
              </w:rPr>
            </w:pPr>
            <w:r>
              <w:rPr>
                <w:rFonts w:asciiTheme="minorEastAsia" w:hAnsiTheme="minorEastAsia" w:hint="eastAsia"/>
                <w:sz w:val="20"/>
              </w:rPr>
              <w:t xml:space="preserve">　　　□　口唇・口蓋裂等の先天性異常の後遺症による咬合異常によるもの。</w:t>
            </w:r>
          </w:p>
        </w:tc>
      </w:tr>
      <w:tr w:rsidR="00CE5DDD" w:rsidRPr="00433CC4" w:rsidTr="006F68B8">
        <w:trPr>
          <w:gridBefore w:val="2"/>
          <w:wBefore w:w="66" w:type="dxa"/>
          <w:trHeight w:val="3111"/>
        </w:trPr>
        <w:tc>
          <w:tcPr>
            <w:tcW w:w="9886" w:type="dxa"/>
            <w:gridSpan w:val="2"/>
            <w:tcBorders>
              <w:top w:val="single" w:sz="4" w:space="0" w:color="auto"/>
              <w:left w:val="single" w:sz="4" w:space="0" w:color="auto"/>
              <w:bottom w:val="single" w:sz="4" w:space="0" w:color="auto"/>
              <w:right w:val="single" w:sz="4" w:space="0" w:color="auto"/>
            </w:tcBorders>
          </w:tcPr>
          <w:p w:rsidR="00CE5DDD" w:rsidRDefault="00CE5DDD" w:rsidP="007D03DE">
            <w:pPr>
              <w:rPr>
                <w:rFonts w:asciiTheme="minorEastAsia" w:hAnsiTheme="minorEastAsia"/>
                <w:sz w:val="20"/>
              </w:rPr>
            </w:pPr>
            <w:r>
              <w:rPr>
                <w:rFonts w:asciiTheme="minorEastAsia" w:hAnsiTheme="minorEastAsia" w:hint="eastAsia"/>
                <w:sz w:val="20"/>
              </w:rPr>
              <w:t>［記入上の注意］</w:t>
            </w:r>
          </w:p>
          <w:p w:rsidR="00CE5DDD" w:rsidRDefault="00CE5DDD" w:rsidP="007D03DE">
            <w:pPr>
              <w:rPr>
                <w:rFonts w:asciiTheme="minorEastAsia" w:hAnsiTheme="minorEastAsia"/>
                <w:sz w:val="20"/>
              </w:rPr>
            </w:pPr>
            <w:r>
              <w:rPr>
                <w:rFonts w:asciiTheme="minorEastAsia" w:hAnsiTheme="minorEastAsia" w:hint="eastAsia"/>
                <w:sz w:val="20"/>
              </w:rPr>
              <w:t xml:space="preserve">　(1)　聴力障害の認定にあたっては、JIS規格によるオージオメーターで測定すること。</w:t>
            </w:r>
          </w:p>
          <w:p w:rsidR="00CE5DDD" w:rsidRDefault="00CE5DDD" w:rsidP="007D03DE">
            <w:pPr>
              <w:rPr>
                <w:rFonts w:asciiTheme="minorEastAsia" w:hAnsiTheme="minorEastAsia"/>
                <w:sz w:val="20"/>
              </w:rPr>
            </w:pPr>
            <w:r>
              <w:rPr>
                <w:rFonts w:asciiTheme="minorEastAsia" w:hAnsiTheme="minorEastAsia" w:hint="eastAsia"/>
                <w:sz w:val="20"/>
              </w:rPr>
              <w:t xml:space="preserve">　　　 ｄＢ値は、周波数500、1000、2000Hzにおいて測定した値をそれぞれａ、ｂ、ｃとした場合、</w:t>
            </w:r>
          </w:p>
          <w:p w:rsidR="00CE5DDD" w:rsidRDefault="0065068D" w:rsidP="0065068D">
            <w:pPr>
              <w:ind w:leftChars="317" w:left="666"/>
              <w:rPr>
                <w:rFonts w:asciiTheme="minorEastAsia" w:hAnsiTheme="minorEastAsia"/>
                <w:sz w:val="20"/>
              </w:rPr>
            </w:pPr>
            <w:r w:rsidRPr="0065068D">
              <w:rPr>
                <w:rFonts w:asciiTheme="minorEastAsia" w:hAnsiTheme="minorEastAsia"/>
                <w:position w:val="-24"/>
                <w:sz w:val="20"/>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4pt" o:ole="">
                  <v:imagedata r:id="rId9" o:title=""/>
                </v:shape>
                <o:OLEObject Type="Embed" ProgID="Equation.3" ShapeID="_x0000_i1025" DrawAspect="Content" ObjectID="_1686990145" r:id="rId10"/>
              </w:object>
            </w:r>
            <w:r w:rsidR="00CE5DDD">
              <w:rPr>
                <w:rFonts w:asciiTheme="minorEastAsia" w:hAnsiTheme="minorEastAsia" w:hint="eastAsia"/>
                <w:sz w:val="20"/>
              </w:rPr>
              <w:t>の算式により算定し、ａ、ｂ、ｃのうちいずれか１又は２において100ｄＢの音ができない場合は、当該ｄＢ値を105ｄＢとして当該算式を計上し、聴力レベルを算定すること。</w:t>
            </w:r>
          </w:p>
          <w:p w:rsidR="00CE5DDD" w:rsidRDefault="00CE5DDD" w:rsidP="007D03DE">
            <w:pPr>
              <w:ind w:leftChars="17" w:left="744" w:hangingChars="354" w:hanging="708"/>
              <w:rPr>
                <w:rFonts w:asciiTheme="minorEastAsia" w:hAnsiTheme="minorEastAsia"/>
                <w:sz w:val="20"/>
              </w:rPr>
            </w:pPr>
            <w:r>
              <w:rPr>
                <w:rFonts w:asciiTheme="minorEastAsia" w:hAnsiTheme="minorEastAsia" w:hint="eastAsia"/>
                <w:sz w:val="20"/>
              </w:rPr>
              <w:t xml:space="preserve">　(2)　歯科矯正治療等の適応の判断を要する症例については、「歯科医師による診断書・意見書」(様式別)の提出を求めるものとすること。</w:t>
            </w:r>
          </w:p>
          <w:p w:rsidR="00CE5DDD" w:rsidRDefault="00CE5DDD" w:rsidP="007D03DE">
            <w:pPr>
              <w:ind w:leftChars="17" w:left="744" w:hangingChars="354" w:hanging="708"/>
              <w:rPr>
                <w:rFonts w:asciiTheme="minorEastAsia" w:hAnsiTheme="minorEastAsia"/>
                <w:sz w:val="20"/>
              </w:rPr>
            </w:pPr>
            <w:r>
              <w:rPr>
                <w:rFonts w:asciiTheme="minorEastAsia" w:hAnsiTheme="minorEastAsia" w:hint="eastAsia"/>
                <w:sz w:val="20"/>
              </w:rPr>
              <w:t xml:space="preserve">　(3)　小腸機能障害を併せもつ場合については、必要とされる栄養摂取の方法等が、どちらの障害によるものであるか等について詳細に診断し、該当する障害について認定することが必要である。</w:t>
            </w:r>
          </w:p>
        </w:tc>
      </w:tr>
    </w:tbl>
    <w:p w:rsidR="00EF32AC" w:rsidRPr="007B3647" w:rsidRDefault="00EF32AC" w:rsidP="0018242D">
      <w:pPr>
        <w:spacing w:line="20" w:lineRule="exact"/>
        <w:rPr>
          <w:rFonts w:asciiTheme="minorEastAsia" w:hAnsiTheme="minorEastAsia"/>
          <w:sz w:val="20"/>
        </w:rPr>
      </w:pPr>
    </w:p>
    <w:sectPr w:rsidR="00EF32AC" w:rsidRPr="007B3647" w:rsidSect="00373311">
      <w:pgSz w:w="11906" w:h="16838"/>
      <w:pgMar w:top="1134" w:right="1077" w:bottom="1134" w:left="1077" w:header="851" w:footer="85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C21" w:rsidRDefault="00F94C21" w:rsidP="00E902BF">
      <w:r>
        <w:separator/>
      </w:r>
    </w:p>
  </w:endnote>
  <w:endnote w:type="continuationSeparator" w:id="0">
    <w:p w:rsidR="00F94C21" w:rsidRDefault="00F94C21"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C21" w:rsidRDefault="00F94C21" w:rsidP="00E902BF">
      <w:r>
        <w:separator/>
      </w:r>
    </w:p>
  </w:footnote>
  <w:footnote w:type="continuationSeparator" w:id="0">
    <w:p w:rsidR="00F94C21" w:rsidRDefault="00F94C21" w:rsidP="00E90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764BD"/>
    <w:multiLevelType w:val="hybridMultilevel"/>
    <w:tmpl w:val="1840A83C"/>
    <w:lvl w:ilvl="0" w:tplc="069CE392">
      <w:start w:val="1"/>
      <w:numFmt w:val="bullet"/>
      <w:lvlText w:val="・"/>
      <w:lvlJc w:val="left"/>
      <w:pPr>
        <w:ind w:left="765" w:hanging="360"/>
      </w:pPr>
      <w:rPr>
        <w:rFonts w:ascii="ＭＳ 明朝" w:eastAsia="ＭＳ 明朝" w:hAnsi="ＭＳ 明朝" w:cstheme="minorBidi" w:hint="eastAsia"/>
      </w:rPr>
    </w:lvl>
    <w:lvl w:ilvl="1" w:tplc="A1FCAFF8">
      <w:start w:val="1"/>
      <w:numFmt w:val="bullet"/>
      <w:lvlText w:val="○"/>
      <w:lvlJc w:val="left"/>
      <w:pPr>
        <w:ind w:left="1185" w:hanging="360"/>
      </w:pPr>
      <w:rPr>
        <w:rFonts w:ascii="ＭＳ 明朝" w:eastAsia="ＭＳ 明朝" w:hAnsi="ＭＳ 明朝" w:cstheme="minorBidi"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5CF1"/>
    <w:rsid w:val="00042BC0"/>
    <w:rsid w:val="00043659"/>
    <w:rsid w:val="000443A9"/>
    <w:rsid w:val="00055EAC"/>
    <w:rsid w:val="00071504"/>
    <w:rsid w:val="00081BAE"/>
    <w:rsid w:val="000A042D"/>
    <w:rsid w:val="000A0C57"/>
    <w:rsid w:val="000B4303"/>
    <w:rsid w:val="000C100F"/>
    <w:rsid w:val="000C46E6"/>
    <w:rsid w:val="000C6AD1"/>
    <w:rsid w:val="000E7A40"/>
    <w:rsid w:val="000E7A57"/>
    <w:rsid w:val="00100003"/>
    <w:rsid w:val="00101BBB"/>
    <w:rsid w:val="001046BD"/>
    <w:rsid w:val="0011173B"/>
    <w:rsid w:val="001151FD"/>
    <w:rsid w:val="00127552"/>
    <w:rsid w:val="00161DD8"/>
    <w:rsid w:val="001753CD"/>
    <w:rsid w:val="00176BC3"/>
    <w:rsid w:val="0018242D"/>
    <w:rsid w:val="00184708"/>
    <w:rsid w:val="00185752"/>
    <w:rsid w:val="00187D4E"/>
    <w:rsid w:val="001A52B0"/>
    <w:rsid w:val="001A5976"/>
    <w:rsid w:val="001C7D1D"/>
    <w:rsid w:val="001D0655"/>
    <w:rsid w:val="001D4AB6"/>
    <w:rsid w:val="001F55E5"/>
    <w:rsid w:val="0020504B"/>
    <w:rsid w:val="00216C28"/>
    <w:rsid w:val="00232617"/>
    <w:rsid w:val="002350E2"/>
    <w:rsid w:val="00257211"/>
    <w:rsid w:val="00270364"/>
    <w:rsid w:val="0027484A"/>
    <w:rsid w:val="00283842"/>
    <w:rsid w:val="00283D3D"/>
    <w:rsid w:val="00293833"/>
    <w:rsid w:val="00296233"/>
    <w:rsid w:val="00296900"/>
    <w:rsid w:val="002A5830"/>
    <w:rsid w:val="002B3036"/>
    <w:rsid w:val="002C7C08"/>
    <w:rsid w:val="002D2E1A"/>
    <w:rsid w:val="002E3D6A"/>
    <w:rsid w:val="002F48FA"/>
    <w:rsid w:val="00303C8E"/>
    <w:rsid w:val="003045D5"/>
    <w:rsid w:val="00320563"/>
    <w:rsid w:val="00327BF3"/>
    <w:rsid w:val="0033637B"/>
    <w:rsid w:val="003373E9"/>
    <w:rsid w:val="00337D5B"/>
    <w:rsid w:val="00345788"/>
    <w:rsid w:val="00345A05"/>
    <w:rsid w:val="00373311"/>
    <w:rsid w:val="0038551C"/>
    <w:rsid w:val="00386B35"/>
    <w:rsid w:val="00391476"/>
    <w:rsid w:val="0039361D"/>
    <w:rsid w:val="003B2A38"/>
    <w:rsid w:val="003B52BD"/>
    <w:rsid w:val="003D4691"/>
    <w:rsid w:val="003D6015"/>
    <w:rsid w:val="003D7A73"/>
    <w:rsid w:val="003E1407"/>
    <w:rsid w:val="003E5755"/>
    <w:rsid w:val="003E76CB"/>
    <w:rsid w:val="004017FE"/>
    <w:rsid w:val="00417A56"/>
    <w:rsid w:val="004308E9"/>
    <w:rsid w:val="00433CC4"/>
    <w:rsid w:val="004358CC"/>
    <w:rsid w:val="004543A3"/>
    <w:rsid w:val="0048582A"/>
    <w:rsid w:val="004A37A1"/>
    <w:rsid w:val="004A435B"/>
    <w:rsid w:val="004B2180"/>
    <w:rsid w:val="004C25C9"/>
    <w:rsid w:val="004D14D4"/>
    <w:rsid w:val="004D22BB"/>
    <w:rsid w:val="004F6358"/>
    <w:rsid w:val="00500C0C"/>
    <w:rsid w:val="005145FC"/>
    <w:rsid w:val="00514DA0"/>
    <w:rsid w:val="00516C37"/>
    <w:rsid w:val="00531247"/>
    <w:rsid w:val="00531970"/>
    <w:rsid w:val="00544787"/>
    <w:rsid w:val="00564379"/>
    <w:rsid w:val="00565F71"/>
    <w:rsid w:val="005A7D83"/>
    <w:rsid w:val="005B361D"/>
    <w:rsid w:val="005B7889"/>
    <w:rsid w:val="005C635B"/>
    <w:rsid w:val="005C7D2F"/>
    <w:rsid w:val="005D7C1C"/>
    <w:rsid w:val="005E3B26"/>
    <w:rsid w:val="005F3BAF"/>
    <w:rsid w:val="005F6B58"/>
    <w:rsid w:val="00603CA6"/>
    <w:rsid w:val="0060516B"/>
    <w:rsid w:val="00617486"/>
    <w:rsid w:val="0062381A"/>
    <w:rsid w:val="00627DA5"/>
    <w:rsid w:val="00630A81"/>
    <w:rsid w:val="00632DB6"/>
    <w:rsid w:val="00640086"/>
    <w:rsid w:val="00641A0B"/>
    <w:rsid w:val="0064409B"/>
    <w:rsid w:val="0064560F"/>
    <w:rsid w:val="00646730"/>
    <w:rsid w:val="00646886"/>
    <w:rsid w:val="0065068D"/>
    <w:rsid w:val="00651CF6"/>
    <w:rsid w:val="006551F2"/>
    <w:rsid w:val="006551FE"/>
    <w:rsid w:val="0065753D"/>
    <w:rsid w:val="00670C35"/>
    <w:rsid w:val="00677035"/>
    <w:rsid w:val="006839D6"/>
    <w:rsid w:val="00695E8B"/>
    <w:rsid w:val="006C6239"/>
    <w:rsid w:val="006D5063"/>
    <w:rsid w:val="006F68B8"/>
    <w:rsid w:val="006F72F1"/>
    <w:rsid w:val="00702D8F"/>
    <w:rsid w:val="00721F12"/>
    <w:rsid w:val="007267E4"/>
    <w:rsid w:val="00740945"/>
    <w:rsid w:val="00741835"/>
    <w:rsid w:val="0074390F"/>
    <w:rsid w:val="00754B12"/>
    <w:rsid w:val="00774A3D"/>
    <w:rsid w:val="007800B7"/>
    <w:rsid w:val="00781A70"/>
    <w:rsid w:val="00782176"/>
    <w:rsid w:val="00792D8A"/>
    <w:rsid w:val="00794CCD"/>
    <w:rsid w:val="007B3647"/>
    <w:rsid w:val="007B7854"/>
    <w:rsid w:val="007C1A25"/>
    <w:rsid w:val="007C6DA5"/>
    <w:rsid w:val="007D03DE"/>
    <w:rsid w:val="007F0B56"/>
    <w:rsid w:val="007F28A1"/>
    <w:rsid w:val="00802D65"/>
    <w:rsid w:val="00805707"/>
    <w:rsid w:val="00821947"/>
    <w:rsid w:val="00830A79"/>
    <w:rsid w:val="008333FC"/>
    <w:rsid w:val="008478E7"/>
    <w:rsid w:val="0085550B"/>
    <w:rsid w:val="00857821"/>
    <w:rsid w:val="00883B44"/>
    <w:rsid w:val="00893DD6"/>
    <w:rsid w:val="008A5C8A"/>
    <w:rsid w:val="008A763B"/>
    <w:rsid w:val="008C127F"/>
    <w:rsid w:val="008C66DD"/>
    <w:rsid w:val="008C7E28"/>
    <w:rsid w:val="008D637F"/>
    <w:rsid w:val="008E37F7"/>
    <w:rsid w:val="008E4788"/>
    <w:rsid w:val="00904E3C"/>
    <w:rsid w:val="009125EE"/>
    <w:rsid w:val="0092011D"/>
    <w:rsid w:val="00927BF3"/>
    <w:rsid w:val="009468CF"/>
    <w:rsid w:val="009506BA"/>
    <w:rsid w:val="009712A6"/>
    <w:rsid w:val="00977B31"/>
    <w:rsid w:val="00990EC8"/>
    <w:rsid w:val="0099619C"/>
    <w:rsid w:val="009A0B7B"/>
    <w:rsid w:val="009B5D48"/>
    <w:rsid w:val="009C58D4"/>
    <w:rsid w:val="009D03B9"/>
    <w:rsid w:val="009D0D17"/>
    <w:rsid w:val="009D3079"/>
    <w:rsid w:val="009E1BFA"/>
    <w:rsid w:val="009E6762"/>
    <w:rsid w:val="009F3ABA"/>
    <w:rsid w:val="00A036F5"/>
    <w:rsid w:val="00A05DF3"/>
    <w:rsid w:val="00A143F2"/>
    <w:rsid w:val="00A17EEA"/>
    <w:rsid w:val="00A246B7"/>
    <w:rsid w:val="00A31776"/>
    <w:rsid w:val="00A36C31"/>
    <w:rsid w:val="00A401E9"/>
    <w:rsid w:val="00A4282F"/>
    <w:rsid w:val="00A45DE8"/>
    <w:rsid w:val="00A46853"/>
    <w:rsid w:val="00A56C7A"/>
    <w:rsid w:val="00A71745"/>
    <w:rsid w:val="00A73ED8"/>
    <w:rsid w:val="00A81191"/>
    <w:rsid w:val="00A813D2"/>
    <w:rsid w:val="00AA3292"/>
    <w:rsid w:val="00AB5AD1"/>
    <w:rsid w:val="00AB69F3"/>
    <w:rsid w:val="00AC0ECD"/>
    <w:rsid w:val="00AC4D1B"/>
    <w:rsid w:val="00AE486C"/>
    <w:rsid w:val="00AE54D5"/>
    <w:rsid w:val="00AE642F"/>
    <w:rsid w:val="00AF140C"/>
    <w:rsid w:val="00AF27E5"/>
    <w:rsid w:val="00AF2F11"/>
    <w:rsid w:val="00AF58DB"/>
    <w:rsid w:val="00B0065B"/>
    <w:rsid w:val="00B12281"/>
    <w:rsid w:val="00B123E3"/>
    <w:rsid w:val="00B22CD9"/>
    <w:rsid w:val="00B30EAB"/>
    <w:rsid w:val="00B34977"/>
    <w:rsid w:val="00B3573A"/>
    <w:rsid w:val="00B46492"/>
    <w:rsid w:val="00B513EC"/>
    <w:rsid w:val="00B52167"/>
    <w:rsid w:val="00B52B3F"/>
    <w:rsid w:val="00B60FA5"/>
    <w:rsid w:val="00B854D0"/>
    <w:rsid w:val="00B91391"/>
    <w:rsid w:val="00B93FF3"/>
    <w:rsid w:val="00B941F3"/>
    <w:rsid w:val="00BB23FD"/>
    <w:rsid w:val="00BB2E23"/>
    <w:rsid w:val="00BB35E3"/>
    <w:rsid w:val="00BD3B7B"/>
    <w:rsid w:val="00BD3FF9"/>
    <w:rsid w:val="00BE7DDD"/>
    <w:rsid w:val="00BF42F4"/>
    <w:rsid w:val="00C02CDA"/>
    <w:rsid w:val="00C06011"/>
    <w:rsid w:val="00C23571"/>
    <w:rsid w:val="00C3242E"/>
    <w:rsid w:val="00C7792F"/>
    <w:rsid w:val="00C846F6"/>
    <w:rsid w:val="00C85873"/>
    <w:rsid w:val="00CA367B"/>
    <w:rsid w:val="00CA4332"/>
    <w:rsid w:val="00CC1EC7"/>
    <w:rsid w:val="00CD74E9"/>
    <w:rsid w:val="00CE025B"/>
    <w:rsid w:val="00CE3574"/>
    <w:rsid w:val="00CE5DDD"/>
    <w:rsid w:val="00CF0638"/>
    <w:rsid w:val="00D003DD"/>
    <w:rsid w:val="00D21F9C"/>
    <w:rsid w:val="00D34B79"/>
    <w:rsid w:val="00D54516"/>
    <w:rsid w:val="00D6427F"/>
    <w:rsid w:val="00D659C2"/>
    <w:rsid w:val="00D71A2A"/>
    <w:rsid w:val="00D82703"/>
    <w:rsid w:val="00DA5B39"/>
    <w:rsid w:val="00DB1821"/>
    <w:rsid w:val="00DB3E37"/>
    <w:rsid w:val="00DC37D6"/>
    <w:rsid w:val="00DD5030"/>
    <w:rsid w:val="00DE0492"/>
    <w:rsid w:val="00E04AF4"/>
    <w:rsid w:val="00E06616"/>
    <w:rsid w:val="00E107E6"/>
    <w:rsid w:val="00E108E9"/>
    <w:rsid w:val="00E279A2"/>
    <w:rsid w:val="00E4583B"/>
    <w:rsid w:val="00E520A7"/>
    <w:rsid w:val="00E60002"/>
    <w:rsid w:val="00E60C5A"/>
    <w:rsid w:val="00E77247"/>
    <w:rsid w:val="00E7789A"/>
    <w:rsid w:val="00E902BF"/>
    <w:rsid w:val="00E90ED1"/>
    <w:rsid w:val="00EC0AAC"/>
    <w:rsid w:val="00ED207D"/>
    <w:rsid w:val="00ED2586"/>
    <w:rsid w:val="00EF11CD"/>
    <w:rsid w:val="00EF1FEB"/>
    <w:rsid w:val="00EF32AC"/>
    <w:rsid w:val="00EF588D"/>
    <w:rsid w:val="00EF61E7"/>
    <w:rsid w:val="00F161E2"/>
    <w:rsid w:val="00F1694A"/>
    <w:rsid w:val="00F177F8"/>
    <w:rsid w:val="00F2116C"/>
    <w:rsid w:val="00F263BA"/>
    <w:rsid w:val="00F322ED"/>
    <w:rsid w:val="00F341E3"/>
    <w:rsid w:val="00F36116"/>
    <w:rsid w:val="00F60995"/>
    <w:rsid w:val="00F6288E"/>
    <w:rsid w:val="00F66D70"/>
    <w:rsid w:val="00F71EF6"/>
    <w:rsid w:val="00F74598"/>
    <w:rsid w:val="00F836DB"/>
    <w:rsid w:val="00F921C2"/>
    <w:rsid w:val="00F94C21"/>
    <w:rsid w:val="00FA26D1"/>
    <w:rsid w:val="00FA6503"/>
    <w:rsid w:val="00FC40CD"/>
    <w:rsid w:val="00FE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Balloon Text"/>
    <w:basedOn w:val="a"/>
    <w:link w:val="a9"/>
    <w:uiPriority w:val="99"/>
    <w:semiHidden/>
    <w:unhideWhenUsed/>
    <w:rsid w:val="004B21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180"/>
    <w:rPr>
      <w:rFonts w:asciiTheme="majorHAnsi" w:eastAsiaTheme="majorEastAsia" w:hAnsiTheme="majorHAnsi" w:cstheme="majorBidi"/>
      <w:sz w:val="18"/>
      <w:szCs w:val="18"/>
    </w:rPr>
  </w:style>
  <w:style w:type="paragraph" w:styleId="aa">
    <w:name w:val="List Paragraph"/>
    <w:basedOn w:val="a"/>
    <w:uiPriority w:val="34"/>
    <w:qFormat/>
    <w:rsid w:val="004858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2019-05-10T04:51:00Z</dcterms:created>
  <dcterms:modified xsi:type="dcterms:W3CDTF">2021-07-05T02:36:00Z</dcterms:modified>
</cp:coreProperties>
</file>